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F" w:rsidRPr="00422F05" w:rsidRDefault="00F75A2F" w:rsidP="00F75A2F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bCs/>
          <w:sz w:val="28"/>
          <w:szCs w:val="28"/>
        </w:rPr>
        <w:t>23.00.01 – «</w:t>
      </w:r>
      <w:r w:rsidRPr="00422F05">
        <w:rPr>
          <w:b/>
          <w:sz w:val="28"/>
          <w:szCs w:val="28"/>
        </w:rPr>
        <w:t xml:space="preserve">Теория и философия политики, </w:t>
      </w:r>
    </w:p>
    <w:p w:rsidR="00F75A2F" w:rsidRPr="00422F05" w:rsidRDefault="00F75A2F" w:rsidP="00F75A2F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sz w:val="28"/>
          <w:szCs w:val="28"/>
        </w:rPr>
        <w:t>история и методология политической науки»</w:t>
      </w:r>
      <w:r w:rsidRPr="00422F05">
        <w:rPr>
          <w:b/>
          <w:sz w:val="28"/>
          <w:szCs w:val="28"/>
        </w:rPr>
        <w:br/>
      </w:r>
    </w:p>
    <w:p w:rsidR="00121ED6" w:rsidRDefault="00121ED6" w:rsidP="00121ED6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21ED6" w:rsidRDefault="00121ED6" w:rsidP="00121ED6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121ED6" w:rsidRPr="00EF7ACF" w:rsidRDefault="00121ED6" w:rsidP="00121ED6">
      <w:pPr>
        <w:numPr>
          <w:ilvl w:val="0"/>
          <w:numId w:val="2"/>
        </w:numPr>
        <w:jc w:val="both"/>
        <w:rPr>
          <w:sz w:val="28"/>
          <w:szCs w:val="28"/>
        </w:rPr>
      </w:pPr>
      <w:r w:rsidRPr="00EF7ACF">
        <w:rPr>
          <w:sz w:val="28"/>
          <w:szCs w:val="28"/>
        </w:rPr>
        <w:t>Алексеева Т.А. Политическая философия. М., 2007.</w:t>
      </w:r>
    </w:p>
    <w:p w:rsidR="00121ED6" w:rsidRPr="00EF7ACF" w:rsidRDefault="00121ED6" w:rsidP="00121ED6">
      <w:pPr>
        <w:numPr>
          <w:ilvl w:val="0"/>
          <w:numId w:val="2"/>
        </w:numPr>
        <w:rPr>
          <w:sz w:val="28"/>
          <w:szCs w:val="28"/>
        </w:rPr>
      </w:pPr>
      <w:r w:rsidRPr="00EF7ACF">
        <w:rPr>
          <w:sz w:val="28"/>
          <w:szCs w:val="28"/>
        </w:rPr>
        <w:t>Алексеева Т.А. Современные политические теории: Курс лекций. М.: РОССПЭН, 2007.</w:t>
      </w:r>
    </w:p>
    <w:p w:rsidR="00121ED6" w:rsidRPr="00296C83" w:rsidRDefault="00121ED6" w:rsidP="00121ED6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19727B">
        <w:t xml:space="preserve"> </w:t>
      </w:r>
      <w:proofErr w:type="spellStart"/>
      <w:r w:rsidRPr="00296C83">
        <w:rPr>
          <w:sz w:val="28"/>
          <w:szCs w:val="28"/>
        </w:rPr>
        <w:t>Алмонд</w:t>
      </w:r>
      <w:proofErr w:type="spellEnd"/>
      <w:r w:rsidRPr="00296C83">
        <w:rPr>
          <w:sz w:val="28"/>
          <w:szCs w:val="28"/>
        </w:rPr>
        <w:t xml:space="preserve"> Г. Гражданская культура. Политические установки и демократии пяти наций // Антология мировой политической мысли. Т.2. М., 1997.</w:t>
      </w:r>
    </w:p>
    <w:p w:rsidR="00121ED6" w:rsidRPr="00296C8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t>Бурдье</w:t>
      </w:r>
      <w:proofErr w:type="spellEnd"/>
      <w:r w:rsidRPr="00296C83">
        <w:rPr>
          <w:sz w:val="28"/>
          <w:szCs w:val="28"/>
        </w:rPr>
        <w:t xml:space="preserve"> П. Социальное пространство и символическая власть // </w:t>
      </w:r>
      <w:proofErr w:type="spellStart"/>
      <w:r w:rsidRPr="00296C83">
        <w:rPr>
          <w:sz w:val="28"/>
          <w:szCs w:val="28"/>
        </w:rPr>
        <w:t>Бурдье</w:t>
      </w:r>
      <w:proofErr w:type="spellEnd"/>
      <w:r w:rsidRPr="00296C83">
        <w:rPr>
          <w:sz w:val="28"/>
          <w:szCs w:val="28"/>
        </w:rPr>
        <w:t xml:space="preserve"> П. Начала. М., 1994</w:t>
      </w:r>
    </w:p>
    <w:p w:rsidR="00121ED6" w:rsidRPr="00EF7ACF" w:rsidRDefault="00121ED6" w:rsidP="00121ED6">
      <w:pPr>
        <w:numPr>
          <w:ilvl w:val="0"/>
          <w:numId w:val="2"/>
        </w:numPr>
        <w:overflowPunct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EF7ACF">
        <w:rPr>
          <w:color w:val="000000"/>
          <w:sz w:val="28"/>
          <w:szCs w:val="28"/>
        </w:rPr>
        <w:t>Ганнел</w:t>
      </w:r>
      <w:proofErr w:type="spellEnd"/>
      <w:r w:rsidRPr="00EF7ACF">
        <w:rPr>
          <w:color w:val="000000"/>
          <w:sz w:val="28"/>
          <w:szCs w:val="28"/>
        </w:rPr>
        <w:t xml:space="preserve"> Д. Политическая теория: эволюция отрасли // Вестник Московского университета. Сер. 12. Социально-политические науки, 1993, № 1. С. 66-83.</w:t>
      </w:r>
    </w:p>
    <w:p w:rsidR="00121ED6" w:rsidRPr="00D479A2" w:rsidRDefault="00121ED6" w:rsidP="00121ED6">
      <w:pPr>
        <w:numPr>
          <w:ilvl w:val="0"/>
          <w:numId w:val="2"/>
        </w:numPr>
        <w:overflowPunct w:val="0"/>
        <w:adjustRightInd w:val="0"/>
        <w:jc w:val="both"/>
        <w:rPr>
          <w:color w:val="000000"/>
          <w:sz w:val="28"/>
          <w:szCs w:val="28"/>
        </w:rPr>
      </w:pPr>
      <w:r w:rsidRPr="00D479A2">
        <w:rPr>
          <w:color w:val="000000"/>
          <w:sz w:val="28"/>
          <w:szCs w:val="28"/>
        </w:rPr>
        <w:t>Даль Р. Демократия и ее критики. М., 2003.</w:t>
      </w:r>
    </w:p>
    <w:p w:rsidR="00121ED6" w:rsidRPr="00EF7ACF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EF7ACF">
        <w:rPr>
          <w:sz w:val="28"/>
          <w:szCs w:val="28"/>
        </w:rPr>
        <w:t xml:space="preserve">Дегтярев А.А. Основы политической теории: Учебное пособие / </w:t>
      </w:r>
      <w:proofErr w:type="spellStart"/>
      <w:r w:rsidRPr="00EF7ACF">
        <w:rPr>
          <w:sz w:val="28"/>
          <w:szCs w:val="28"/>
        </w:rPr>
        <w:t>Ин-т</w:t>
      </w:r>
      <w:proofErr w:type="spellEnd"/>
      <w:r w:rsidRPr="00EF7ACF">
        <w:rPr>
          <w:sz w:val="28"/>
          <w:szCs w:val="28"/>
        </w:rPr>
        <w:t xml:space="preserve"> «Открытое о-во». М.: </w:t>
      </w:r>
      <w:proofErr w:type="spellStart"/>
      <w:r w:rsidRPr="00EF7ACF">
        <w:rPr>
          <w:sz w:val="28"/>
          <w:szCs w:val="28"/>
        </w:rPr>
        <w:t>Высш</w:t>
      </w:r>
      <w:proofErr w:type="spellEnd"/>
      <w:r w:rsidRPr="00EF7ACF">
        <w:rPr>
          <w:sz w:val="28"/>
          <w:szCs w:val="28"/>
        </w:rPr>
        <w:t xml:space="preserve">. </w:t>
      </w:r>
      <w:proofErr w:type="spellStart"/>
      <w:r w:rsidRPr="00EF7ACF">
        <w:rPr>
          <w:sz w:val="28"/>
          <w:szCs w:val="28"/>
        </w:rPr>
        <w:t>шк</w:t>
      </w:r>
      <w:proofErr w:type="spellEnd"/>
      <w:r w:rsidRPr="00EF7ACF">
        <w:rPr>
          <w:sz w:val="28"/>
          <w:szCs w:val="28"/>
        </w:rPr>
        <w:t>., 1998.</w:t>
      </w:r>
    </w:p>
    <w:p w:rsidR="00121ED6" w:rsidRPr="00D479A2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D479A2">
        <w:rPr>
          <w:sz w:val="28"/>
          <w:szCs w:val="28"/>
        </w:rPr>
        <w:t xml:space="preserve">Демократия в современном мире: сб. ст. / Сост. Я.А. </w:t>
      </w:r>
      <w:proofErr w:type="spellStart"/>
      <w:r w:rsidRPr="00D479A2">
        <w:rPr>
          <w:sz w:val="28"/>
          <w:szCs w:val="28"/>
        </w:rPr>
        <w:t>Пляйс</w:t>
      </w:r>
      <w:proofErr w:type="spellEnd"/>
      <w:r w:rsidRPr="00D479A2">
        <w:rPr>
          <w:sz w:val="28"/>
          <w:szCs w:val="28"/>
        </w:rPr>
        <w:t>, А.Б. Шаталов. М.: РОССПЭН, 2009.</w:t>
      </w:r>
    </w:p>
    <w:p w:rsidR="00121ED6" w:rsidRPr="00EF7ACF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EF7ACF">
        <w:rPr>
          <w:sz w:val="28"/>
          <w:szCs w:val="28"/>
        </w:rPr>
        <w:t>Дюверже</w:t>
      </w:r>
      <w:proofErr w:type="spellEnd"/>
      <w:r w:rsidRPr="00EF7ACF">
        <w:rPr>
          <w:sz w:val="28"/>
          <w:szCs w:val="28"/>
        </w:rPr>
        <w:t xml:space="preserve"> М. Политические партии / Пер. с франц. М., 2000.</w:t>
      </w:r>
    </w:p>
    <w:p w:rsidR="00121ED6" w:rsidRPr="00296C83" w:rsidRDefault="00121ED6" w:rsidP="00121ED6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t>Инглхарт</w:t>
      </w:r>
      <w:proofErr w:type="spellEnd"/>
      <w:r w:rsidRPr="00296C83">
        <w:rPr>
          <w:sz w:val="28"/>
          <w:szCs w:val="28"/>
        </w:rPr>
        <w:t xml:space="preserve"> Р. Постмодерн: меняющиеся ценности и меняющиеся общества // Полис, 1997,  № 4-5.</w:t>
      </w:r>
    </w:p>
    <w:p w:rsidR="00121ED6" w:rsidRPr="00296C8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296C83">
        <w:rPr>
          <w:rStyle w:val="a4"/>
          <w:b w:val="0"/>
          <w:sz w:val="28"/>
          <w:szCs w:val="28"/>
        </w:rPr>
        <w:t>Кац</w:t>
      </w:r>
      <w:proofErr w:type="spellEnd"/>
      <w:r w:rsidRPr="00296C83">
        <w:rPr>
          <w:rStyle w:val="st1"/>
          <w:b/>
          <w:sz w:val="28"/>
          <w:szCs w:val="28"/>
        </w:rPr>
        <w:t xml:space="preserve"> </w:t>
      </w:r>
      <w:r w:rsidRPr="00296C83">
        <w:rPr>
          <w:rStyle w:val="st1"/>
          <w:sz w:val="28"/>
          <w:szCs w:val="28"/>
        </w:rPr>
        <w:t xml:space="preserve">Р. С., </w:t>
      </w:r>
      <w:proofErr w:type="spellStart"/>
      <w:r w:rsidRPr="00296C83">
        <w:rPr>
          <w:rStyle w:val="st1"/>
          <w:sz w:val="28"/>
          <w:szCs w:val="28"/>
        </w:rPr>
        <w:t>Майр</w:t>
      </w:r>
      <w:proofErr w:type="spellEnd"/>
      <w:r w:rsidRPr="00296C83">
        <w:rPr>
          <w:rStyle w:val="st1"/>
          <w:sz w:val="28"/>
          <w:szCs w:val="28"/>
        </w:rPr>
        <w:t xml:space="preserve"> П.</w:t>
      </w:r>
      <w:r w:rsidRPr="00296C83">
        <w:rPr>
          <w:rStyle w:val="st1"/>
          <w:b/>
          <w:sz w:val="28"/>
          <w:szCs w:val="28"/>
        </w:rPr>
        <w:t xml:space="preserve"> </w:t>
      </w:r>
      <w:r w:rsidRPr="00296C83">
        <w:rPr>
          <w:rStyle w:val="a4"/>
          <w:b w:val="0"/>
          <w:sz w:val="28"/>
          <w:szCs w:val="28"/>
        </w:rPr>
        <w:t>Картельная партия</w:t>
      </w:r>
      <w:r w:rsidRPr="00296C83">
        <w:rPr>
          <w:rStyle w:val="st1"/>
          <w:sz w:val="28"/>
          <w:szCs w:val="28"/>
        </w:rPr>
        <w:t xml:space="preserve">: пересмотр концепции. Пер. И. В. Соболевой · </w:t>
      </w:r>
      <w:proofErr w:type="spellStart"/>
      <w:r w:rsidRPr="00296C83">
        <w:rPr>
          <w:rStyle w:val="st1"/>
          <w:sz w:val="28"/>
          <w:szCs w:val="28"/>
        </w:rPr>
        <w:t>Прогнозис</w:t>
      </w:r>
      <w:proofErr w:type="spellEnd"/>
      <w:r w:rsidRPr="00296C83">
        <w:rPr>
          <w:rStyle w:val="st1"/>
          <w:sz w:val="28"/>
          <w:szCs w:val="28"/>
        </w:rPr>
        <w:t xml:space="preserve">. 2009. № 3-4. С. 169-194. </w:t>
      </w:r>
    </w:p>
    <w:p w:rsidR="00121ED6" w:rsidRPr="00395081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gramStart"/>
      <w:r w:rsidRPr="00395081">
        <w:rPr>
          <w:sz w:val="28"/>
          <w:szCs w:val="28"/>
        </w:rPr>
        <w:t>Левадный</w:t>
      </w:r>
      <w:proofErr w:type="gramEnd"/>
      <w:r w:rsidRPr="00395081">
        <w:rPr>
          <w:sz w:val="28"/>
          <w:szCs w:val="28"/>
        </w:rPr>
        <w:t xml:space="preserve"> Н.П., Ушков А.М. Политические культуры Запада, Востока и России в историческом сопоставлении. М., 1995.</w:t>
      </w:r>
    </w:p>
    <w:p w:rsidR="00121ED6" w:rsidRPr="00395081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EF7ACF">
        <w:rPr>
          <w:sz w:val="28"/>
          <w:szCs w:val="28"/>
        </w:rPr>
        <w:t>Ледяев В.Г. Власть: концептуальный анализ. М., 2000.</w:t>
      </w:r>
    </w:p>
    <w:p w:rsidR="00121ED6" w:rsidRPr="00395081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>
        <w:rPr>
          <w:sz w:val="28"/>
          <w:szCs w:val="28"/>
        </w:rPr>
        <w:t>Липсет</w:t>
      </w:r>
      <w:proofErr w:type="spellEnd"/>
      <w:r>
        <w:rPr>
          <w:sz w:val="28"/>
          <w:szCs w:val="28"/>
        </w:rPr>
        <w:t xml:space="preserve"> С.</w:t>
      </w:r>
      <w:r w:rsidRPr="00395081">
        <w:rPr>
          <w:sz w:val="28"/>
          <w:szCs w:val="28"/>
        </w:rPr>
        <w:t xml:space="preserve">М. Роль политической культуры // Пределы власти, 1994, № 2-3. </w:t>
      </w:r>
    </w:p>
    <w:p w:rsidR="00121ED6" w:rsidRPr="00BB74D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BB74D3">
        <w:rPr>
          <w:sz w:val="28"/>
          <w:szCs w:val="28"/>
        </w:rPr>
        <w:t>Луман</w:t>
      </w:r>
      <w:proofErr w:type="spellEnd"/>
      <w:r w:rsidRPr="00BB74D3">
        <w:rPr>
          <w:sz w:val="28"/>
          <w:szCs w:val="28"/>
        </w:rPr>
        <w:t xml:space="preserve"> Н. Власть / Пер. с </w:t>
      </w:r>
      <w:proofErr w:type="gramStart"/>
      <w:r w:rsidRPr="00BB74D3">
        <w:rPr>
          <w:sz w:val="28"/>
          <w:szCs w:val="28"/>
        </w:rPr>
        <w:t>нем</w:t>
      </w:r>
      <w:proofErr w:type="gramEnd"/>
      <w:r w:rsidRPr="00BB74D3">
        <w:rPr>
          <w:sz w:val="28"/>
          <w:szCs w:val="28"/>
        </w:rPr>
        <w:t xml:space="preserve">. А. Ю. Антоновского. М.: </w:t>
      </w:r>
      <w:proofErr w:type="spellStart"/>
      <w:r w:rsidRPr="00BB74D3">
        <w:rPr>
          <w:sz w:val="28"/>
          <w:szCs w:val="28"/>
        </w:rPr>
        <w:t>Праксис</w:t>
      </w:r>
      <w:proofErr w:type="spellEnd"/>
      <w:r w:rsidRPr="00BB74D3">
        <w:rPr>
          <w:sz w:val="28"/>
          <w:szCs w:val="28"/>
        </w:rPr>
        <w:t xml:space="preserve">, 2001. </w:t>
      </w:r>
    </w:p>
    <w:p w:rsidR="00121ED6" w:rsidRPr="00D479A2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D479A2">
        <w:rPr>
          <w:sz w:val="28"/>
          <w:szCs w:val="28"/>
        </w:rPr>
        <w:t>Луман</w:t>
      </w:r>
      <w:proofErr w:type="spellEnd"/>
      <w:r w:rsidRPr="00D479A2">
        <w:rPr>
          <w:sz w:val="28"/>
          <w:szCs w:val="28"/>
        </w:rPr>
        <w:t xml:space="preserve"> Н. Реальность </w:t>
      </w:r>
      <w:proofErr w:type="spellStart"/>
      <w:r w:rsidRPr="00D479A2">
        <w:rPr>
          <w:sz w:val="28"/>
          <w:szCs w:val="28"/>
        </w:rPr>
        <w:t>массмедиа</w:t>
      </w:r>
      <w:proofErr w:type="spellEnd"/>
      <w:r w:rsidRPr="00D479A2">
        <w:rPr>
          <w:sz w:val="28"/>
          <w:szCs w:val="28"/>
        </w:rPr>
        <w:t xml:space="preserve">  / Пер. с </w:t>
      </w:r>
      <w:proofErr w:type="gramStart"/>
      <w:r w:rsidRPr="00D479A2">
        <w:rPr>
          <w:sz w:val="28"/>
          <w:szCs w:val="28"/>
        </w:rPr>
        <w:t>нем</w:t>
      </w:r>
      <w:proofErr w:type="gramEnd"/>
      <w:r w:rsidRPr="00D479A2">
        <w:rPr>
          <w:sz w:val="28"/>
          <w:szCs w:val="28"/>
        </w:rPr>
        <w:t xml:space="preserve">. А. Антоновского. М.: </w:t>
      </w:r>
      <w:proofErr w:type="spellStart"/>
      <w:r w:rsidRPr="00D479A2">
        <w:rPr>
          <w:sz w:val="28"/>
          <w:szCs w:val="28"/>
        </w:rPr>
        <w:t>Праксис</w:t>
      </w:r>
      <w:proofErr w:type="spellEnd"/>
      <w:r w:rsidRPr="00D479A2">
        <w:rPr>
          <w:sz w:val="28"/>
          <w:szCs w:val="28"/>
        </w:rPr>
        <w:t>, 2005.</w:t>
      </w:r>
    </w:p>
    <w:p w:rsidR="00121ED6" w:rsidRPr="00BB74D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BB74D3">
        <w:rPr>
          <w:sz w:val="28"/>
          <w:szCs w:val="28"/>
        </w:rPr>
        <w:t>Льюкс</w:t>
      </w:r>
      <w:proofErr w:type="spellEnd"/>
      <w:r w:rsidRPr="00BB74D3">
        <w:rPr>
          <w:sz w:val="28"/>
          <w:szCs w:val="28"/>
        </w:rPr>
        <w:t xml:space="preserve"> С. Власть: радикальный взгляд. / Пер. с англ. М.: Изд. дом </w:t>
      </w:r>
      <w:proofErr w:type="spellStart"/>
      <w:r w:rsidRPr="00BB74D3">
        <w:rPr>
          <w:sz w:val="28"/>
          <w:szCs w:val="28"/>
        </w:rPr>
        <w:t>гос</w:t>
      </w:r>
      <w:proofErr w:type="spellEnd"/>
      <w:r w:rsidRPr="00BB74D3">
        <w:rPr>
          <w:sz w:val="28"/>
          <w:szCs w:val="28"/>
        </w:rPr>
        <w:t>. ун-та - Высшей школы экономики, 2010.</w:t>
      </w:r>
    </w:p>
    <w:p w:rsidR="00121ED6" w:rsidRPr="00296C83" w:rsidRDefault="00121ED6" w:rsidP="00121ED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t>Норт</w:t>
      </w:r>
      <w:proofErr w:type="spellEnd"/>
      <w:r w:rsidRPr="00296C83">
        <w:rPr>
          <w:sz w:val="28"/>
          <w:szCs w:val="28"/>
        </w:rPr>
        <w:t xml:space="preserve"> Д. Институты, институциональные изменения и функционирование экономики. М., 1997.</w:t>
      </w:r>
    </w:p>
    <w:p w:rsidR="00121ED6" w:rsidRPr="00BB74D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BB74D3">
        <w:rPr>
          <w:sz w:val="28"/>
          <w:szCs w:val="28"/>
        </w:rPr>
        <w:t xml:space="preserve">Основы теории политических партий: Учебное пособие / под ред. </w:t>
      </w:r>
      <w:proofErr w:type="spellStart"/>
      <w:r w:rsidRPr="00BB74D3">
        <w:rPr>
          <w:sz w:val="28"/>
          <w:szCs w:val="28"/>
        </w:rPr>
        <w:t>С.Е.Заславского</w:t>
      </w:r>
      <w:proofErr w:type="spellEnd"/>
      <w:r w:rsidRPr="00BB74D3">
        <w:rPr>
          <w:sz w:val="28"/>
          <w:szCs w:val="28"/>
        </w:rPr>
        <w:t>. М.: Европа, 2007.</w:t>
      </w:r>
    </w:p>
    <w:p w:rsidR="00121ED6" w:rsidRPr="00296C83" w:rsidRDefault="00121ED6" w:rsidP="00121ED6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296C83">
        <w:rPr>
          <w:sz w:val="28"/>
          <w:szCs w:val="28"/>
        </w:rPr>
        <w:t>Остром</w:t>
      </w:r>
      <w:proofErr w:type="gramEnd"/>
      <w:r w:rsidRPr="00296C83">
        <w:rPr>
          <w:sz w:val="28"/>
          <w:szCs w:val="28"/>
        </w:rPr>
        <w:t xml:space="preserve"> Э. Управляя общим: эволюция институтов коллективной деятельности. М.: ИРИСЭН; Мысль, 2010</w:t>
      </w:r>
    </w:p>
    <w:p w:rsidR="00121ED6" w:rsidRPr="00296C83" w:rsidRDefault="00121ED6" w:rsidP="00121E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lastRenderedPageBreak/>
        <w:t>Пантэм</w:t>
      </w:r>
      <w:proofErr w:type="spellEnd"/>
      <w:r w:rsidRPr="00296C83">
        <w:rPr>
          <w:sz w:val="28"/>
          <w:szCs w:val="28"/>
        </w:rPr>
        <w:t xml:space="preserve"> Р. Чтобы демократия </w:t>
      </w:r>
      <w:proofErr w:type="gramStart"/>
      <w:r w:rsidRPr="00296C83">
        <w:rPr>
          <w:sz w:val="28"/>
          <w:szCs w:val="28"/>
        </w:rPr>
        <w:t>сработала</w:t>
      </w:r>
      <w:proofErr w:type="gramEnd"/>
      <w:r w:rsidRPr="00296C83">
        <w:rPr>
          <w:sz w:val="28"/>
          <w:szCs w:val="28"/>
        </w:rPr>
        <w:t xml:space="preserve"> / Пер. с англ. М., 1996.</w:t>
      </w:r>
    </w:p>
    <w:p w:rsidR="00121ED6" w:rsidRPr="00296C8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t>Парсонс</w:t>
      </w:r>
      <w:proofErr w:type="spellEnd"/>
      <w:r w:rsidRPr="00296C83">
        <w:rPr>
          <w:sz w:val="28"/>
          <w:szCs w:val="28"/>
        </w:rPr>
        <w:t xml:space="preserve"> Т. Система современных обществ. Пер. с англ. М.: Аспект-Пресс, 1998.</w:t>
      </w:r>
    </w:p>
    <w:p w:rsidR="00121ED6" w:rsidRPr="00D479A2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D479A2">
        <w:rPr>
          <w:sz w:val="28"/>
          <w:szCs w:val="28"/>
        </w:rPr>
        <w:t xml:space="preserve">Патрушев С. В. </w:t>
      </w:r>
      <w:proofErr w:type="spellStart"/>
      <w:r w:rsidRPr="00D479A2">
        <w:rPr>
          <w:sz w:val="28"/>
          <w:szCs w:val="28"/>
        </w:rPr>
        <w:t>Институционализм</w:t>
      </w:r>
      <w:proofErr w:type="spellEnd"/>
      <w:r w:rsidRPr="00D479A2">
        <w:rPr>
          <w:sz w:val="28"/>
          <w:szCs w:val="28"/>
        </w:rPr>
        <w:t xml:space="preserve"> в политической науке: этапы, течения, идеи, проблемы // Политическая наука. 2001. № 2.</w:t>
      </w:r>
    </w:p>
    <w:p w:rsidR="00121ED6" w:rsidRPr="00296C8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296C83">
        <w:rPr>
          <w:sz w:val="28"/>
          <w:szCs w:val="28"/>
        </w:rPr>
        <w:t xml:space="preserve"> Политическая  теория в XX веке. – М.: Территория будущего, 2008.</w:t>
      </w:r>
    </w:p>
    <w:p w:rsidR="00121ED6" w:rsidRPr="00EF7ACF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  <w:r w:rsidRPr="00EF7ACF">
        <w:rPr>
          <w:color w:val="000000"/>
          <w:sz w:val="28"/>
          <w:szCs w:val="28"/>
        </w:rPr>
        <w:t>Политическая наука: новые направления</w:t>
      </w:r>
      <w:proofErr w:type="gramStart"/>
      <w:r w:rsidRPr="00EF7ACF">
        <w:rPr>
          <w:color w:val="000000"/>
          <w:sz w:val="28"/>
          <w:szCs w:val="28"/>
        </w:rPr>
        <w:t xml:space="preserve"> / П</w:t>
      </w:r>
      <w:proofErr w:type="gramEnd"/>
      <w:r w:rsidRPr="00EF7ACF">
        <w:rPr>
          <w:color w:val="000000"/>
          <w:sz w:val="28"/>
          <w:szCs w:val="28"/>
        </w:rPr>
        <w:t xml:space="preserve">од ред. Р. </w:t>
      </w:r>
      <w:proofErr w:type="spellStart"/>
      <w:r w:rsidRPr="00EF7ACF">
        <w:rPr>
          <w:color w:val="000000"/>
          <w:sz w:val="28"/>
          <w:szCs w:val="28"/>
        </w:rPr>
        <w:t>Гудина</w:t>
      </w:r>
      <w:proofErr w:type="spellEnd"/>
      <w:r w:rsidRPr="00EF7ACF">
        <w:rPr>
          <w:color w:val="000000"/>
          <w:sz w:val="28"/>
          <w:szCs w:val="28"/>
        </w:rPr>
        <w:t xml:space="preserve"> и Х.-Д. </w:t>
      </w:r>
      <w:proofErr w:type="spellStart"/>
      <w:r w:rsidRPr="00EF7ACF">
        <w:rPr>
          <w:color w:val="000000"/>
          <w:sz w:val="28"/>
          <w:szCs w:val="28"/>
        </w:rPr>
        <w:t>Клингеманна</w:t>
      </w:r>
      <w:proofErr w:type="spellEnd"/>
      <w:r w:rsidRPr="00EF7ACF">
        <w:rPr>
          <w:color w:val="000000"/>
          <w:sz w:val="28"/>
          <w:szCs w:val="28"/>
        </w:rPr>
        <w:t>. М., 1999.</w:t>
      </w:r>
    </w:p>
    <w:p w:rsidR="00121ED6" w:rsidRPr="00EF7ACF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color w:val="000000"/>
          <w:sz w:val="28"/>
          <w:szCs w:val="28"/>
        </w:rPr>
      </w:pPr>
      <w:r w:rsidRPr="00EF7ACF">
        <w:rPr>
          <w:color w:val="000000"/>
          <w:sz w:val="28"/>
          <w:szCs w:val="28"/>
        </w:rPr>
        <w:t>Политология: Учебник</w:t>
      </w:r>
      <w:proofErr w:type="gramStart"/>
      <w:r w:rsidRPr="00EF7ACF">
        <w:rPr>
          <w:color w:val="000000"/>
          <w:sz w:val="28"/>
          <w:szCs w:val="28"/>
        </w:rPr>
        <w:t xml:space="preserve"> / П</w:t>
      </w:r>
      <w:proofErr w:type="gramEnd"/>
      <w:r w:rsidRPr="00EF7ACF">
        <w:rPr>
          <w:color w:val="000000"/>
          <w:sz w:val="28"/>
          <w:szCs w:val="28"/>
        </w:rPr>
        <w:t xml:space="preserve">од ред. В. А. </w:t>
      </w:r>
      <w:proofErr w:type="spellStart"/>
      <w:r w:rsidRPr="00EF7ACF">
        <w:rPr>
          <w:color w:val="000000"/>
          <w:sz w:val="28"/>
          <w:szCs w:val="28"/>
        </w:rPr>
        <w:t>Ачкасова</w:t>
      </w:r>
      <w:proofErr w:type="spellEnd"/>
      <w:r w:rsidRPr="00EF7ACF">
        <w:rPr>
          <w:color w:val="000000"/>
          <w:sz w:val="28"/>
          <w:szCs w:val="28"/>
        </w:rPr>
        <w:t xml:space="preserve">, В. А. </w:t>
      </w:r>
      <w:proofErr w:type="spellStart"/>
      <w:r w:rsidRPr="00EF7ACF">
        <w:rPr>
          <w:color w:val="000000"/>
          <w:sz w:val="28"/>
          <w:szCs w:val="28"/>
        </w:rPr>
        <w:t>Гуторова</w:t>
      </w:r>
      <w:proofErr w:type="spellEnd"/>
      <w:r w:rsidRPr="00EF7ACF">
        <w:rPr>
          <w:color w:val="000000"/>
          <w:sz w:val="28"/>
          <w:szCs w:val="28"/>
        </w:rPr>
        <w:t xml:space="preserve">. М.: </w:t>
      </w:r>
      <w:proofErr w:type="spellStart"/>
      <w:r w:rsidRPr="00EF7ACF">
        <w:rPr>
          <w:color w:val="000000"/>
          <w:sz w:val="28"/>
          <w:szCs w:val="28"/>
        </w:rPr>
        <w:t>Высш</w:t>
      </w:r>
      <w:proofErr w:type="spellEnd"/>
      <w:r w:rsidRPr="00EF7ACF">
        <w:rPr>
          <w:color w:val="000000"/>
          <w:sz w:val="28"/>
          <w:szCs w:val="28"/>
        </w:rPr>
        <w:t>. образование, 2009.</w:t>
      </w:r>
    </w:p>
    <w:p w:rsidR="00121ED6" w:rsidRDefault="00121ED6" w:rsidP="00121ED6">
      <w:pPr>
        <w:numPr>
          <w:ilvl w:val="0"/>
          <w:numId w:val="2"/>
        </w:numPr>
        <w:jc w:val="both"/>
        <w:rPr>
          <w:sz w:val="28"/>
          <w:szCs w:val="28"/>
        </w:rPr>
      </w:pPr>
      <w:r w:rsidRPr="00EF7ACF">
        <w:rPr>
          <w:sz w:val="28"/>
          <w:szCs w:val="28"/>
        </w:rPr>
        <w:t>Сирота Н.М. Политические идеологии: генезис и современные формы: Учеб</w:t>
      </w:r>
      <w:proofErr w:type="gramStart"/>
      <w:r w:rsidRPr="00EF7ACF">
        <w:rPr>
          <w:sz w:val="28"/>
          <w:szCs w:val="28"/>
        </w:rPr>
        <w:t>.</w:t>
      </w:r>
      <w:proofErr w:type="gramEnd"/>
      <w:r w:rsidRPr="00EF7ACF">
        <w:rPr>
          <w:sz w:val="28"/>
          <w:szCs w:val="28"/>
        </w:rPr>
        <w:t xml:space="preserve"> </w:t>
      </w:r>
      <w:proofErr w:type="spellStart"/>
      <w:proofErr w:type="gramStart"/>
      <w:r w:rsidRPr="00EF7ACF">
        <w:rPr>
          <w:sz w:val="28"/>
          <w:szCs w:val="28"/>
        </w:rPr>
        <w:t>п</w:t>
      </w:r>
      <w:proofErr w:type="gramEnd"/>
      <w:r w:rsidRPr="00EF7ACF">
        <w:rPr>
          <w:sz w:val="28"/>
          <w:szCs w:val="28"/>
        </w:rPr>
        <w:t>особ</w:t>
      </w:r>
      <w:proofErr w:type="spellEnd"/>
      <w:r w:rsidRPr="00EF7ACF">
        <w:rPr>
          <w:sz w:val="28"/>
          <w:szCs w:val="28"/>
        </w:rPr>
        <w:t>. СПб</w:t>
      </w:r>
      <w:proofErr w:type="gramStart"/>
      <w:r w:rsidRPr="00EF7ACF">
        <w:rPr>
          <w:sz w:val="28"/>
          <w:szCs w:val="28"/>
        </w:rPr>
        <w:t xml:space="preserve">.: </w:t>
      </w:r>
      <w:proofErr w:type="gramEnd"/>
      <w:r w:rsidRPr="00EF7ACF">
        <w:rPr>
          <w:sz w:val="28"/>
          <w:szCs w:val="28"/>
        </w:rPr>
        <w:t>ООО «ИКЦ», 2009.</w:t>
      </w:r>
    </w:p>
    <w:p w:rsidR="00121ED6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  <w:rPr>
          <w:color w:val="000000"/>
          <w:sz w:val="28"/>
          <w:szCs w:val="28"/>
        </w:rPr>
      </w:pPr>
      <w:r w:rsidRPr="00395081">
        <w:rPr>
          <w:color w:val="000000"/>
          <w:sz w:val="28"/>
          <w:szCs w:val="28"/>
        </w:rPr>
        <w:t>Соловьев А.И. Политическая культура: проблемное поле метатеории // Вестник МГУ. Сер. 12. Политические науки, 1995, № 2-3.</w:t>
      </w:r>
    </w:p>
    <w:p w:rsidR="00121ED6" w:rsidRPr="00296C83" w:rsidRDefault="00121ED6" w:rsidP="00121E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337"/>
      </w:pPr>
      <w:r w:rsidRPr="00296C83">
        <w:rPr>
          <w:sz w:val="28"/>
          <w:szCs w:val="28"/>
        </w:rPr>
        <w:t>Теория и методы в современной политической науке: Первая попытка теоретического синтеза</w:t>
      </w:r>
      <w:proofErr w:type="gramStart"/>
      <w:r w:rsidRPr="00296C83">
        <w:rPr>
          <w:sz w:val="28"/>
          <w:szCs w:val="28"/>
        </w:rPr>
        <w:t xml:space="preserve"> / П</w:t>
      </w:r>
      <w:proofErr w:type="gramEnd"/>
      <w:r w:rsidRPr="00296C83">
        <w:rPr>
          <w:sz w:val="28"/>
          <w:szCs w:val="28"/>
        </w:rPr>
        <w:t xml:space="preserve">од ред. С.У. </w:t>
      </w:r>
      <w:proofErr w:type="spellStart"/>
      <w:r w:rsidRPr="00296C83">
        <w:rPr>
          <w:sz w:val="28"/>
          <w:szCs w:val="28"/>
        </w:rPr>
        <w:t>Ларсена</w:t>
      </w:r>
      <w:proofErr w:type="spellEnd"/>
      <w:r w:rsidRPr="00296C83">
        <w:rPr>
          <w:sz w:val="28"/>
          <w:szCs w:val="28"/>
        </w:rPr>
        <w:t>. Пер. с англ. Е.А. Жуковой. М.: РОССПЭН, 2009</w:t>
      </w:r>
    </w:p>
    <w:p w:rsidR="00121ED6" w:rsidRPr="00296C83" w:rsidRDefault="00121ED6" w:rsidP="00121ED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296C83">
        <w:rPr>
          <w:rFonts w:eastAsia="HiddenHorzOCR"/>
          <w:sz w:val="28"/>
          <w:szCs w:val="28"/>
        </w:rPr>
        <w:t xml:space="preserve"> Фуко М. Рождение </w:t>
      </w:r>
      <w:proofErr w:type="spellStart"/>
      <w:r w:rsidRPr="00296C83">
        <w:rPr>
          <w:rFonts w:eastAsia="HiddenHorzOCR"/>
          <w:sz w:val="28"/>
          <w:szCs w:val="28"/>
        </w:rPr>
        <w:t>биополитики</w:t>
      </w:r>
      <w:proofErr w:type="spellEnd"/>
      <w:r w:rsidRPr="00296C83">
        <w:rPr>
          <w:rFonts w:eastAsia="HiddenHorzOCR"/>
          <w:sz w:val="28"/>
          <w:szCs w:val="28"/>
        </w:rPr>
        <w:t xml:space="preserve">. </w:t>
      </w:r>
      <w:r w:rsidRPr="00296C83">
        <w:rPr>
          <w:sz w:val="28"/>
          <w:szCs w:val="28"/>
        </w:rPr>
        <w:t xml:space="preserve">Курс лекций, прочитанных в Колледже де Франс в 1978—1979 </w:t>
      </w:r>
      <w:proofErr w:type="spellStart"/>
      <w:r w:rsidRPr="00296C83">
        <w:rPr>
          <w:sz w:val="28"/>
          <w:szCs w:val="28"/>
        </w:rPr>
        <w:t>уч</w:t>
      </w:r>
      <w:proofErr w:type="spellEnd"/>
      <w:r w:rsidRPr="00296C83">
        <w:rPr>
          <w:sz w:val="28"/>
          <w:szCs w:val="28"/>
        </w:rPr>
        <w:t>. году</w:t>
      </w:r>
      <w:proofErr w:type="gramStart"/>
      <w:r w:rsidRPr="00296C83">
        <w:rPr>
          <w:sz w:val="28"/>
          <w:szCs w:val="28"/>
        </w:rPr>
        <w:t xml:space="preserve"> / П</w:t>
      </w:r>
      <w:proofErr w:type="gramEnd"/>
      <w:r w:rsidRPr="00296C83">
        <w:rPr>
          <w:sz w:val="28"/>
          <w:szCs w:val="28"/>
        </w:rPr>
        <w:t>ер. с фр. А. В. Дьяков.- СПб</w:t>
      </w:r>
      <w:proofErr w:type="gramStart"/>
      <w:r w:rsidRPr="00296C83">
        <w:rPr>
          <w:sz w:val="28"/>
          <w:szCs w:val="28"/>
        </w:rPr>
        <w:t xml:space="preserve">.: </w:t>
      </w:r>
      <w:proofErr w:type="gramEnd"/>
      <w:r w:rsidRPr="00296C83">
        <w:rPr>
          <w:sz w:val="28"/>
          <w:szCs w:val="28"/>
        </w:rPr>
        <w:t>Наука, 2010</w:t>
      </w:r>
    </w:p>
    <w:p w:rsidR="00121ED6" w:rsidRPr="00296C83" w:rsidRDefault="00121ED6" w:rsidP="00121ED6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eastAsia="HiddenHorzOCR"/>
          <w:sz w:val="28"/>
          <w:szCs w:val="28"/>
        </w:rPr>
      </w:pPr>
      <w:proofErr w:type="spellStart"/>
      <w:r w:rsidRPr="00296C83">
        <w:rPr>
          <w:rFonts w:eastAsia="HiddenHorzOCR"/>
          <w:sz w:val="28"/>
          <w:szCs w:val="28"/>
        </w:rPr>
        <w:t>Хабермас</w:t>
      </w:r>
      <w:proofErr w:type="spellEnd"/>
      <w:r w:rsidRPr="00296C83">
        <w:rPr>
          <w:rFonts w:eastAsia="HiddenHorzOCR"/>
          <w:sz w:val="28"/>
          <w:szCs w:val="28"/>
        </w:rPr>
        <w:t xml:space="preserve"> Ю. Проблемы легитимации позднего капитализма.</w:t>
      </w:r>
      <w:r w:rsidRPr="00296C83">
        <w:rPr>
          <w:i/>
          <w:iCs/>
          <w:sz w:val="28"/>
          <w:szCs w:val="28"/>
        </w:rPr>
        <w:t xml:space="preserve"> </w:t>
      </w:r>
      <w:r w:rsidRPr="00296C83">
        <w:rPr>
          <w:sz w:val="28"/>
          <w:szCs w:val="28"/>
        </w:rPr>
        <w:t xml:space="preserve"> М.: </w:t>
      </w:r>
      <w:proofErr w:type="spellStart"/>
      <w:r w:rsidRPr="00296C83">
        <w:rPr>
          <w:sz w:val="28"/>
          <w:szCs w:val="28"/>
        </w:rPr>
        <w:t>Праксис</w:t>
      </w:r>
      <w:proofErr w:type="spellEnd"/>
      <w:r w:rsidRPr="00296C83">
        <w:rPr>
          <w:sz w:val="28"/>
          <w:szCs w:val="28"/>
        </w:rPr>
        <w:t>, 2010. </w:t>
      </w:r>
    </w:p>
    <w:p w:rsidR="0085394F" w:rsidRDefault="0085394F" w:rsidP="00121ED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</w:pPr>
    </w:p>
    <w:sectPr w:rsidR="0085394F" w:rsidSect="00D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537"/>
    <w:multiLevelType w:val="hybridMultilevel"/>
    <w:tmpl w:val="BA1070EA"/>
    <w:lvl w:ilvl="0" w:tplc="305A3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C6F"/>
    <w:multiLevelType w:val="hybridMultilevel"/>
    <w:tmpl w:val="BBD8BDBE"/>
    <w:lvl w:ilvl="0" w:tplc="92D4676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2F"/>
    <w:rsid w:val="00121ED6"/>
    <w:rsid w:val="0085394F"/>
    <w:rsid w:val="00A30AF0"/>
    <w:rsid w:val="00A402B4"/>
    <w:rsid w:val="00C113FC"/>
    <w:rsid w:val="00DC58FD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F"/>
    <w:pPr>
      <w:ind w:left="720"/>
      <w:contextualSpacing/>
    </w:pPr>
  </w:style>
  <w:style w:type="character" w:styleId="a4">
    <w:name w:val="Emphasis"/>
    <w:basedOn w:val="a0"/>
    <w:uiPriority w:val="20"/>
    <w:qFormat/>
    <w:rsid w:val="00121ED6"/>
    <w:rPr>
      <w:b/>
      <w:bCs/>
      <w:i w:val="0"/>
      <w:iCs w:val="0"/>
    </w:rPr>
  </w:style>
  <w:style w:type="character" w:customStyle="1" w:styleId="st1">
    <w:name w:val="st1"/>
    <w:basedOn w:val="a0"/>
    <w:rsid w:val="0012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2</cp:revision>
  <dcterms:created xsi:type="dcterms:W3CDTF">2018-03-26T13:16:00Z</dcterms:created>
  <dcterms:modified xsi:type="dcterms:W3CDTF">2018-03-26T13:16:00Z</dcterms:modified>
</cp:coreProperties>
</file>