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E" w:rsidRPr="00151B62" w:rsidRDefault="0055406E" w:rsidP="0055406E">
      <w:pPr>
        <w:tabs>
          <w:tab w:val="left" w:pos="9030"/>
        </w:tabs>
        <w:jc w:val="center"/>
        <w:rPr>
          <w:b/>
          <w:sz w:val="28"/>
          <w:szCs w:val="28"/>
        </w:rPr>
      </w:pPr>
      <w:r w:rsidRPr="00151B62">
        <w:rPr>
          <w:b/>
          <w:sz w:val="28"/>
          <w:szCs w:val="28"/>
        </w:rPr>
        <w:t>МОСКОВСКИЙ ГОСУДАРСТВЕННЫЙ УНИВЕРСИТЕТ</w:t>
      </w:r>
    </w:p>
    <w:p w:rsidR="0055406E" w:rsidRPr="00151B62" w:rsidRDefault="0055406E" w:rsidP="0055406E">
      <w:pPr>
        <w:tabs>
          <w:tab w:val="left" w:pos="9030"/>
        </w:tabs>
        <w:jc w:val="center"/>
        <w:rPr>
          <w:b/>
          <w:sz w:val="28"/>
          <w:szCs w:val="28"/>
        </w:rPr>
      </w:pPr>
      <w:r w:rsidRPr="00151B62">
        <w:rPr>
          <w:b/>
          <w:sz w:val="28"/>
          <w:szCs w:val="28"/>
        </w:rPr>
        <w:t>имени М.В.ЛОМОНОСОВА</w:t>
      </w:r>
    </w:p>
    <w:p w:rsidR="0055406E" w:rsidRPr="00151B62" w:rsidRDefault="0055406E" w:rsidP="0055406E">
      <w:pPr>
        <w:tabs>
          <w:tab w:val="left" w:pos="9030"/>
        </w:tabs>
        <w:jc w:val="center"/>
        <w:rPr>
          <w:b/>
          <w:sz w:val="28"/>
          <w:szCs w:val="28"/>
        </w:rPr>
      </w:pPr>
    </w:p>
    <w:p w:rsidR="0055406E" w:rsidRPr="00151B62" w:rsidRDefault="0055406E" w:rsidP="0055406E">
      <w:pPr>
        <w:tabs>
          <w:tab w:val="left" w:pos="9030"/>
        </w:tabs>
        <w:jc w:val="center"/>
        <w:rPr>
          <w:b/>
          <w:sz w:val="28"/>
          <w:szCs w:val="28"/>
        </w:rPr>
      </w:pPr>
      <w:r w:rsidRPr="00151B62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ПОЛИТОЛОГИИ</w:t>
      </w:r>
    </w:p>
    <w:p w:rsidR="0055406E" w:rsidRDefault="0055406E" w:rsidP="0055406E">
      <w:pPr>
        <w:tabs>
          <w:tab w:val="left" w:pos="9030"/>
        </w:tabs>
        <w:jc w:val="right"/>
        <w:rPr>
          <w:b/>
          <w:sz w:val="28"/>
          <w:szCs w:val="28"/>
        </w:rPr>
      </w:pPr>
    </w:p>
    <w:p w:rsidR="0055406E" w:rsidRPr="00151B62" w:rsidRDefault="0055406E" w:rsidP="0055406E">
      <w:pPr>
        <w:tabs>
          <w:tab w:val="left" w:pos="9030"/>
        </w:tabs>
        <w:jc w:val="right"/>
        <w:rPr>
          <w:b/>
          <w:sz w:val="28"/>
          <w:szCs w:val="28"/>
        </w:rPr>
      </w:pPr>
    </w:p>
    <w:p w:rsidR="00001D75" w:rsidRDefault="0055406E" w:rsidP="00001D75">
      <w:pPr>
        <w:tabs>
          <w:tab w:val="left" w:pos="9030"/>
        </w:tabs>
        <w:jc w:val="right"/>
        <w:rPr>
          <w:szCs w:val="28"/>
        </w:rPr>
      </w:pPr>
      <w:r w:rsidRPr="0055406E">
        <w:rPr>
          <w:szCs w:val="28"/>
        </w:rPr>
        <w:t>«УТВЕРЖДАЮ»</w:t>
      </w:r>
    </w:p>
    <w:p w:rsidR="0055406E" w:rsidRPr="0055406E" w:rsidRDefault="0055406E" w:rsidP="00001D75">
      <w:pPr>
        <w:tabs>
          <w:tab w:val="left" w:pos="9030"/>
        </w:tabs>
        <w:jc w:val="right"/>
        <w:rPr>
          <w:szCs w:val="28"/>
        </w:rPr>
      </w:pPr>
      <w:r w:rsidRPr="0055406E">
        <w:rPr>
          <w:szCs w:val="28"/>
        </w:rPr>
        <w:t xml:space="preserve"> </w:t>
      </w:r>
    </w:p>
    <w:p w:rsidR="0055406E" w:rsidRPr="0055406E" w:rsidRDefault="0055406E" w:rsidP="0055406E">
      <w:pPr>
        <w:tabs>
          <w:tab w:val="left" w:pos="9030"/>
        </w:tabs>
        <w:jc w:val="right"/>
        <w:rPr>
          <w:szCs w:val="28"/>
        </w:rPr>
      </w:pPr>
      <w:r w:rsidRPr="0055406E">
        <w:rPr>
          <w:szCs w:val="28"/>
        </w:rPr>
        <w:t>Декан факультета политологии  МГУ</w:t>
      </w:r>
    </w:p>
    <w:p w:rsidR="0055406E" w:rsidRPr="0055406E" w:rsidRDefault="0055406E" w:rsidP="0055406E">
      <w:pPr>
        <w:tabs>
          <w:tab w:val="left" w:pos="9030"/>
        </w:tabs>
        <w:jc w:val="right"/>
        <w:rPr>
          <w:szCs w:val="28"/>
        </w:rPr>
      </w:pPr>
    </w:p>
    <w:p w:rsidR="0055406E" w:rsidRPr="0055406E" w:rsidRDefault="0055406E" w:rsidP="0055406E">
      <w:pPr>
        <w:tabs>
          <w:tab w:val="left" w:pos="9030"/>
        </w:tabs>
        <w:jc w:val="right"/>
        <w:rPr>
          <w:szCs w:val="28"/>
        </w:rPr>
      </w:pPr>
    </w:p>
    <w:p w:rsidR="0055406E" w:rsidRPr="0055406E" w:rsidRDefault="00CF19D9" w:rsidP="0055406E">
      <w:pPr>
        <w:tabs>
          <w:tab w:val="left" w:pos="9030"/>
        </w:tabs>
        <w:jc w:val="right"/>
        <w:rPr>
          <w:szCs w:val="28"/>
        </w:rPr>
      </w:pPr>
      <w:r>
        <w:rPr>
          <w:szCs w:val="28"/>
        </w:rPr>
        <w:t>Профессор</w:t>
      </w:r>
      <w:r w:rsidR="0055406E" w:rsidRPr="0055406E">
        <w:rPr>
          <w:szCs w:val="28"/>
        </w:rPr>
        <w:t xml:space="preserve"> _____________ А.Ю. Шутов</w:t>
      </w:r>
    </w:p>
    <w:p w:rsidR="0055406E" w:rsidRPr="0055406E" w:rsidRDefault="0055406E" w:rsidP="0055406E">
      <w:pPr>
        <w:tabs>
          <w:tab w:val="left" w:pos="9030"/>
        </w:tabs>
        <w:jc w:val="right"/>
        <w:rPr>
          <w:szCs w:val="28"/>
        </w:rPr>
      </w:pPr>
    </w:p>
    <w:p w:rsidR="0055406E" w:rsidRPr="0055406E" w:rsidRDefault="0055406E" w:rsidP="00001D75">
      <w:pPr>
        <w:tabs>
          <w:tab w:val="left" w:pos="9030"/>
        </w:tabs>
        <w:jc w:val="right"/>
        <w:rPr>
          <w:szCs w:val="28"/>
        </w:rPr>
      </w:pPr>
      <w:r w:rsidRPr="0055406E">
        <w:rPr>
          <w:szCs w:val="28"/>
        </w:rPr>
        <w:t>«03» сентября 2015 год</w:t>
      </w:r>
    </w:p>
    <w:p w:rsidR="0055406E" w:rsidRPr="0055406E" w:rsidRDefault="0055406E" w:rsidP="0055406E">
      <w:pPr>
        <w:tabs>
          <w:tab w:val="left" w:pos="9030"/>
        </w:tabs>
        <w:rPr>
          <w:b/>
          <w:i/>
          <w:sz w:val="28"/>
          <w:szCs w:val="28"/>
        </w:rPr>
      </w:pPr>
    </w:p>
    <w:p w:rsidR="0055406E" w:rsidRDefault="0055406E" w:rsidP="0055406E">
      <w:pPr>
        <w:tabs>
          <w:tab w:val="left" w:pos="11415"/>
        </w:tabs>
        <w:rPr>
          <w:b/>
          <w:sz w:val="28"/>
          <w:szCs w:val="28"/>
        </w:rPr>
      </w:pPr>
    </w:p>
    <w:p w:rsidR="0055406E" w:rsidRDefault="00CF7F85" w:rsidP="0055406E">
      <w:pPr>
        <w:spacing w:line="276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</w:t>
      </w:r>
      <w:r w:rsidR="0055406E" w:rsidRPr="00576518">
        <w:rPr>
          <w:b/>
          <w:sz w:val="28"/>
          <w:szCs w:val="28"/>
        </w:rPr>
        <w:t>бразовательн</w:t>
      </w:r>
      <w:r>
        <w:rPr>
          <w:b/>
          <w:sz w:val="28"/>
          <w:szCs w:val="28"/>
        </w:rPr>
        <w:t>ая</w:t>
      </w:r>
      <w:r w:rsidR="0055406E" w:rsidRPr="0057651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55406E" w:rsidRPr="00576518">
        <w:rPr>
          <w:b/>
          <w:sz w:val="28"/>
          <w:szCs w:val="28"/>
        </w:rPr>
        <w:t xml:space="preserve"> высшего образования</w:t>
      </w:r>
      <w:r w:rsidR="0055406E">
        <w:rPr>
          <w:b/>
          <w:sz w:val="28"/>
          <w:szCs w:val="28"/>
        </w:rPr>
        <w:t xml:space="preserve"> -</w:t>
      </w:r>
    </w:p>
    <w:p w:rsidR="0055406E" w:rsidRDefault="0055406E" w:rsidP="0055406E">
      <w:pPr>
        <w:spacing w:line="276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A14BAB">
        <w:rPr>
          <w:b/>
          <w:sz w:val="28"/>
          <w:szCs w:val="28"/>
        </w:rPr>
        <w:t xml:space="preserve"> подготовки научно-педагогических кадров в аспирантуре</w:t>
      </w:r>
    </w:p>
    <w:p w:rsidR="0055406E" w:rsidRDefault="0055406E" w:rsidP="0055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(программы аспирантуры)</w:t>
      </w:r>
    </w:p>
    <w:p w:rsidR="0055406E" w:rsidRDefault="0055406E" w:rsidP="0055406E">
      <w:pPr>
        <w:jc w:val="center"/>
        <w:rPr>
          <w:b/>
          <w:sz w:val="28"/>
          <w:szCs w:val="28"/>
        </w:rPr>
      </w:pPr>
    </w:p>
    <w:p w:rsidR="0055406E" w:rsidRDefault="0055406E" w:rsidP="0055406E">
      <w:pPr>
        <w:jc w:val="center"/>
        <w:rPr>
          <w:b/>
          <w:sz w:val="28"/>
          <w:szCs w:val="28"/>
        </w:rPr>
      </w:pPr>
    </w:p>
    <w:p w:rsidR="0055406E" w:rsidRDefault="0055406E" w:rsidP="0055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55406E" w:rsidRPr="00D0368D" w:rsidRDefault="0055406E" w:rsidP="0055406E">
      <w:pPr>
        <w:jc w:val="center"/>
        <w:rPr>
          <w:b/>
          <w:sz w:val="28"/>
          <w:szCs w:val="28"/>
        </w:rPr>
      </w:pPr>
      <w:r w:rsidRPr="00D0368D">
        <w:rPr>
          <w:b/>
          <w:sz w:val="28"/>
          <w:szCs w:val="28"/>
        </w:rPr>
        <w:t>41.06.01 «Политические науки и регионоведение»</w:t>
      </w:r>
    </w:p>
    <w:p w:rsidR="0055406E" w:rsidRPr="00D0368D" w:rsidRDefault="0055406E" w:rsidP="0055406E">
      <w:pPr>
        <w:jc w:val="center"/>
        <w:rPr>
          <w:b/>
          <w:sz w:val="28"/>
          <w:szCs w:val="28"/>
        </w:rPr>
      </w:pPr>
    </w:p>
    <w:p w:rsidR="0055406E" w:rsidRDefault="0055406E" w:rsidP="0055406E">
      <w:pPr>
        <w:rPr>
          <w:b/>
          <w:sz w:val="28"/>
          <w:szCs w:val="28"/>
        </w:rPr>
      </w:pPr>
    </w:p>
    <w:p w:rsidR="0055406E" w:rsidRDefault="0055406E" w:rsidP="0055406E">
      <w:pPr>
        <w:rPr>
          <w:b/>
          <w:sz w:val="28"/>
          <w:szCs w:val="28"/>
        </w:rPr>
      </w:pPr>
    </w:p>
    <w:p w:rsidR="0055406E" w:rsidRPr="0055406E" w:rsidRDefault="0055406E" w:rsidP="0055406E">
      <w:pPr>
        <w:jc w:val="center"/>
        <w:rPr>
          <w:b/>
          <w:sz w:val="28"/>
        </w:rPr>
      </w:pPr>
      <w:r w:rsidRPr="00881D07">
        <w:rPr>
          <w:b/>
        </w:rPr>
        <w:t>Направленност</w:t>
      </w:r>
      <w:r>
        <w:rPr>
          <w:b/>
        </w:rPr>
        <w:t>и</w:t>
      </w:r>
      <w:r w:rsidRPr="00881D07">
        <w:rPr>
          <w:b/>
        </w:rPr>
        <w:t xml:space="preserve"> (профил</w:t>
      </w:r>
      <w:r>
        <w:rPr>
          <w:b/>
        </w:rPr>
        <w:t>и</w:t>
      </w:r>
      <w:r w:rsidRPr="00881D07">
        <w:rPr>
          <w:b/>
        </w:rPr>
        <w:t>)</w:t>
      </w:r>
      <w:r>
        <w:rPr>
          <w:b/>
        </w:rPr>
        <w:t xml:space="preserve">: </w:t>
      </w:r>
      <w:r w:rsidRPr="0055406E">
        <w:rPr>
          <w:b/>
          <w:sz w:val="28"/>
        </w:rPr>
        <w:t xml:space="preserve">Политическая психология; Теория и философия политики, история и методология политической науки; Политические институты, процессы и технологии; Политическая культура и идеологии; Политические проблемы международных отношений, глобального и регионального развития; Политическая </w:t>
      </w:r>
      <w:proofErr w:type="spellStart"/>
      <w:r w:rsidRPr="0055406E">
        <w:rPr>
          <w:b/>
          <w:sz w:val="28"/>
        </w:rPr>
        <w:t>регионалистика</w:t>
      </w:r>
      <w:proofErr w:type="spellEnd"/>
      <w:r w:rsidRPr="0055406E">
        <w:rPr>
          <w:b/>
          <w:sz w:val="28"/>
        </w:rPr>
        <w:t xml:space="preserve">. </w:t>
      </w:r>
      <w:proofErr w:type="spellStart"/>
      <w:r w:rsidRPr="0055406E">
        <w:rPr>
          <w:b/>
          <w:sz w:val="28"/>
        </w:rPr>
        <w:t>Этнополитика</w:t>
      </w:r>
      <w:proofErr w:type="spellEnd"/>
      <w:r w:rsidRPr="0055406E">
        <w:rPr>
          <w:b/>
          <w:sz w:val="28"/>
        </w:rPr>
        <w:t xml:space="preserve">; </w:t>
      </w:r>
      <w:proofErr w:type="spellStart"/>
      <w:r w:rsidRPr="0055406E">
        <w:rPr>
          <w:b/>
          <w:sz w:val="28"/>
        </w:rPr>
        <w:t>Конфликтология</w:t>
      </w:r>
      <w:proofErr w:type="spellEnd"/>
    </w:p>
    <w:p w:rsidR="0055406E" w:rsidRDefault="0055406E" w:rsidP="0055406E">
      <w:pPr>
        <w:jc w:val="center"/>
      </w:pPr>
    </w:p>
    <w:p w:rsidR="0055406E" w:rsidRDefault="0055406E" w:rsidP="0055406E">
      <w:pPr>
        <w:spacing w:line="276" w:lineRule="auto"/>
        <w:jc w:val="center"/>
        <w:rPr>
          <w:b/>
        </w:rPr>
      </w:pPr>
    </w:p>
    <w:p w:rsidR="0055406E" w:rsidRDefault="0055406E" w:rsidP="0055406E">
      <w:pPr>
        <w:spacing w:line="276" w:lineRule="auto"/>
        <w:jc w:val="center"/>
        <w:rPr>
          <w:b/>
        </w:rPr>
      </w:pPr>
      <w:r w:rsidRPr="00881D07">
        <w:rPr>
          <w:b/>
        </w:rPr>
        <w:t>Квалификация</w:t>
      </w:r>
    </w:p>
    <w:p w:rsidR="0055406E" w:rsidRPr="00FA5DC2" w:rsidRDefault="0055406E" w:rsidP="0055406E">
      <w:pPr>
        <w:spacing w:line="276" w:lineRule="auto"/>
        <w:jc w:val="center"/>
        <w:rPr>
          <w:b/>
          <w:i/>
          <w:sz w:val="28"/>
          <w:szCs w:val="28"/>
        </w:rPr>
      </w:pPr>
      <w:r w:rsidRPr="00FA5DC2">
        <w:rPr>
          <w:b/>
          <w:i/>
          <w:sz w:val="28"/>
          <w:szCs w:val="28"/>
        </w:rPr>
        <w:t>Исследователь. Преподаватель-Исследователь</w:t>
      </w:r>
    </w:p>
    <w:p w:rsidR="0055406E" w:rsidRPr="00D0368D" w:rsidRDefault="0055406E" w:rsidP="0055406E">
      <w:pPr>
        <w:jc w:val="center"/>
        <w:rPr>
          <w:b/>
          <w:sz w:val="28"/>
          <w:szCs w:val="28"/>
        </w:rPr>
      </w:pPr>
    </w:p>
    <w:p w:rsidR="0055406E" w:rsidRDefault="0055406E" w:rsidP="0055406E">
      <w:pPr>
        <w:jc w:val="center"/>
        <w:rPr>
          <w:b/>
          <w:sz w:val="28"/>
          <w:szCs w:val="28"/>
        </w:rPr>
      </w:pPr>
    </w:p>
    <w:p w:rsidR="0055406E" w:rsidRDefault="0055406E" w:rsidP="0055406E">
      <w:pPr>
        <w:pStyle w:val="a3"/>
        <w:spacing w:line="276" w:lineRule="auto"/>
        <w:ind w:left="284"/>
        <w:jc w:val="center"/>
      </w:pPr>
      <w:r>
        <w:t xml:space="preserve">Настоящая версия разработана на основе программы аспирантуры, </w:t>
      </w:r>
    </w:p>
    <w:p w:rsidR="0055406E" w:rsidRDefault="0055406E" w:rsidP="0055406E">
      <w:pPr>
        <w:pStyle w:val="a3"/>
        <w:spacing w:line="276" w:lineRule="auto"/>
        <w:ind w:left="284"/>
        <w:jc w:val="center"/>
      </w:pPr>
      <w:r>
        <w:t>утвержденной 17.09.2014 г., с учетом изменений в ОС МГУ, внесенных Приказом №831 по МГУ имени М.В.Ломоносова от 31.08.2015г.</w:t>
      </w:r>
    </w:p>
    <w:p w:rsidR="0055406E" w:rsidRDefault="0055406E" w:rsidP="0055406E">
      <w:pPr>
        <w:jc w:val="center"/>
        <w:rPr>
          <w:sz w:val="28"/>
          <w:szCs w:val="28"/>
        </w:rPr>
      </w:pPr>
    </w:p>
    <w:p w:rsidR="00CF19D9" w:rsidRDefault="00CF19D9" w:rsidP="0055406E">
      <w:pPr>
        <w:jc w:val="center"/>
        <w:rPr>
          <w:sz w:val="28"/>
          <w:szCs w:val="28"/>
        </w:rPr>
      </w:pPr>
    </w:p>
    <w:p w:rsidR="00CF19D9" w:rsidRDefault="00CF19D9" w:rsidP="0055406E">
      <w:pPr>
        <w:jc w:val="center"/>
        <w:rPr>
          <w:sz w:val="28"/>
          <w:szCs w:val="28"/>
        </w:rPr>
      </w:pPr>
    </w:p>
    <w:p w:rsidR="00CF19D9" w:rsidRDefault="00CF19D9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  <w:r w:rsidRPr="002E35EA">
        <w:rPr>
          <w:sz w:val="28"/>
          <w:szCs w:val="28"/>
        </w:rPr>
        <w:t>МОСКВА 201</w:t>
      </w:r>
      <w:r>
        <w:rPr>
          <w:sz w:val="28"/>
          <w:szCs w:val="28"/>
        </w:rPr>
        <w:t>5</w:t>
      </w:r>
    </w:p>
    <w:p w:rsidR="0055406E" w:rsidRPr="002E35EA" w:rsidRDefault="0055406E" w:rsidP="0055406E">
      <w:pPr>
        <w:jc w:val="center"/>
        <w:rPr>
          <w:sz w:val="28"/>
          <w:szCs w:val="28"/>
        </w:rPr>
      </w:pPr>
      <w:r w:rsidRPr="002E35EA">
        <w:rPr>
          <w:sz w:val="28"/>
          <w:szCs w:val="28"/>
        </w:rPr>
        <w:lastRenderedPageBreak/>
        <w:t>СОДЕРЖАНИЕ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1.</w:t>
      </w:r>
      <w:r w:rsidRPr="002E35EA">
        <w:rPr>
          <w:sz w:val="28"/>
          <w:szCs w:val="28"/>
        </w:rPr>
        <w:tab/>
        <w:t>Общая характеристика программ</w:t>
      </w:r>
      <w:r w:rsidR="00CF7F85">
        <w:rPr>
          <w:sz w:val="28"/>
          <w:szCs w:val="28"/>
        </w:rPr>
        <w:t>ы</w:t>
      </w:r>
      <w:r w:rsidRPr="002E35EA">
        <w:rPr>
          <w:sz w:val="28"/>
          <w:szCs w:val="28"/>
        </w:rPr>
        <w:t xml:space="preserve"> аспирантуры по направлению подготовки 41.06.01 «Политические науки и регионоведение»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2.</w:t>
      </w:r>
      <w:r w:rsidRPr="002E35EA">
        <w:rPr>
          <w:sz w:val="28"/>
          <w:szCs w:val="28"/>
        </w:rPr>
        <w:tab/>
        <w:t>Учебные планы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3.</w:t>
      </w:r>
      <w:r w:rsidRPr="002E35EA">
        <w:rPr>
          <w:sz w:val="28"/>
          <w:szCs w:val="28"/>
        </w:rPr>
        <w:tab/>
        <w:t>Календарный учебный график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4.</w:t>
      </w:r>
      <w:r w:rsidRPr="002E35EA">
        <w:rPr>
          <w:sz w:val="28"/>
          <w:szCs w:val="28"/>
        </w:rPr>
        <w:tab/>
        <w:t>Рабочие программы дисциплин (модулей), включающие фонды оценочных средств (ФОС)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5.</w:t>
      </w:r>
      <w:r w:rsidRPr="002E35EA">
        <w:rPr>
          <w:sz w:val="28"/>
          <w:szCs w:val="28"/>
        </w:rPr>
        <w:tab/>
        <w:t>Рабочие программы практик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6.</w:t>
      </w:r>
      <w:r w:rsidRPr="002E35EA">
        <w:rPr>
          <w:sz w:val="28"/>
          <w:szCs w:val="28"/>
        </w:rPr>
        <w:tab/>
        <w:t xml:space="preserve">Программа научных исследований аспиранта 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7.</w:t>
      </w:r>
      <w:r w:rsidRPr="002E35EA">
        <w:rPr>
          <w:sz w:val="28"/>
          <w:szCs w:val="28"/>
        </w:rPr>
        <w:tab/>
        <w:t>Программа государственной итоговой аттестации аспиранта</w:t>
      </w:r>
    </w:p>
    <w:p w:rsidR="0055406E" w:rsidRPr="002E35EA" w:rsidRDefault="0055406E" w:rsidP="0055406E">
      <w:pPr>
        <w:rPr>
          <w:sz w:val="28"/>
          <w:szCs w:val="28"/>
        </w:rPr>
      </w:pP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>8.</w:t>
      </w:r>
      <w:r w:rsidRPr="002E35EA">
        <w:rPr>
          <w:sz w:val="28"/>
          <w:szCs w:val="28"/>
        </w:rPr>
        <w:tab/>
        <w:t>Методические материалы (Карты компетенций выпускников МГУ)</w:t>
      </w:r>
    </w:p>
    <w:p w:rsidR="0055406E" w:rsidRPr="002E35EA" w:rsidRDefault="0055406E" w:rsidP="0055406E">
      <w:pPr>
        <w:rPr>
          <w:sz w:val="28"/>
          <w:szCs w:val="28"/>
        </w:rPr>
      </w:pPr>
      <w:r w:rsidRPr="002E35EA">
        <w:rPr>
          <w:sz w:val="28"/>
          <w:szCs w:val="28"/>
        </w:rPr>
        <w:tab/>
      </w:r>
    </w:p>
    <w:p w:rsidR="0055406E" w:rsidRPr="002E35EA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55406E" w:rsidRDefault="0055406E" w:rsidP="0055406E">
      <w:pPr>
        <w:jc w:val="center"/>
        <w:rPr>
          <w:sz w:val="28"/>
          <w:szCs w:val="28"/>
        </w:rPr>
      </w:pPr>
    </w:p>
    <w:p w:rsidR="00CF7F85" w:rsidRPr="00CF7F85" w:rsidRDefault="00CF7F85" w:rsidP="00CF7F85">
      <w:pPr>
        <w:pStyle w:val="a8"/>
        <w:numPr>
          <w:ilvl w:val="0"/>
          <w:numId w:val="2"/>
        </w:num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 w:rsidRPr="00CF7F85">
        <w:rPr>
          <w:rFonts w:ascii="Times New Roman" w:hAnsi="Times New Roman"/>
          <w:b/>
          <w:sz w:val="28"/>
        </w:rPr>
        <w:lastRenderedPageBreak/>
        <w:t>Общая характеристика программы аспирантуры по направлению подготовки 41.06.01 «Политические науки и регионоведение»</w:t>
      </w:r>
    </w:p>
    <w:p w:rsidR="0055406E" w:rsidRDefault="00165924" w:rsidP="00D56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648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D5648D">
        <w:rPr>
          <w:sz w:val="28"/>
          <w:szCs w:val="28"/>
        </w:rPr>
        <w:t xml:space="preserve"> </w:t>
      </w:r>
      <w:proofErr w:type="gramStart"/>
      <w:r w:rsidR="00D5648D" w:rsidRPr="003110F0">
        <w:rPr>
          <w:sz w:val="28"/>
          <w:szCs w:val="28"/>
        </w:rPr>
        <w:t xml:space="preserve">ООП подготовки научно-педагогических кадров в аспирантуре (далее – программа аспирантуры) </w:t>
      </w:r>
      <w:r w:rsidR="0055406E" w:rsidRPr="002E35EA">
        <w:rPr>
          <w:sz w:val="28"/>
          <w:szCs w:val="28"/>
        </w:rPr>
        <w:t xml:space="preserve"> по направлению подготовки 41.06.01 «Политические науки и регионоведение»</w:t>
      </w:r>
      <w:r w:rsidR="0055406E">
        <w:rPr>
          <w:sz w:val="28"/>
          <w:szCs w:val="28"/>
        </w:rPr>
        <w:t xml:space="preserve"> </w:t>
      </w:r>
      <w:r w:rsidR="0055406E" w:rsidRPr="002E35EA">
        <w:rPr>
          <w:sz w:val="28"/>
          <w:szCs w:val="28"/>
        </w:rPr>
        <w:t>разработан</w:t>
      </w:r>
      <w:r w:rsidR="00D5648D">
        <w:rPr>
          <w:sz w:val="28"/>
          <w:szCs w:val="28"/>
        </w:rPr>
        <w:t>а</w:t>
      </w:r>
      <w:r w:rsidR="0055406E" w:rsidRPr="002E35EA">
        <w:rPr>
          <w:sz w:val="28"/>
          <w:szCs w:val="28"/>
        </w:rPr>
        <w:t xml:space="preserve"> на основе Образовательного стандарта, самостоятельно установленного МГУ имени М.В.Ломоносова (далее – ОС МГУ), утвержденного Приказом № 552 от 23.06.2014 г. по МГУ с учетом изменений в ОС МГУ, внесенных Приказом №831 по МГУ от 31.08.2015 г.</w:t>
      </w:r>
      <w:proofErr w:type="gramEnd"/>
    </w:p>
    <w:p w:rsidR="0055406E" w:rsidRPr="003110F0" w:rsidRDefault="0055406E" w:rsidP="0055406E">
      <w:pPr>
        <w:spacing w:line="360" w:lineRule="auto"/>
        <w:ind w:right="-225" w:firstLine="567"/>
        <w:jc w:val="both"/>
        <w:rPr>
          <w:sz w:val="28"/>
          <w:szCs w:val="28"/>
        </w:rPr>
      </w:pPr>
      <w:r w:rsidRPr="003110F0">
        <w:rPr>
          <w:sz w:val="28"/>
          <w:szCs w:val="28"/>
        </w:rPr>
        <w:t xml:space="preserve">Объем </w:t>
      </w:r>
      <w:proofErr w:type="gramStart"/>
      <w:r w:rsidRPr="003110F0">
        <w:rPr>
          <w:sz w:val="28"/>
          <w:szCs w:val="28"/>
        </w:rPr>
        <w:t>основн</w:t>
      </w:r>
      <w:r w:rsidR="00D5648D">
        <w:rPr>
          <w:sz w:val="28"/>
          <w:szCs w:val="28"/>
        </w:rPr>
        <w:t>ой</w:t>
      </w:r>
      <w:r w:rsidRPr="003110F0">
        <w:rPr>
          <w:sz w:val="28"/>
          <w:szCs w:val="28"/>
        </w:rPr>
        <w:t xml:space="preserve"> образовательн</w:t>
      </w:r>
      <w:r w:rsidR="00D5648D">
        <w:rPr>
          <w:sz w:val="28"/>
          <w:szCs w:val="28"/>
        </w:rPr>
        <w:t>ой</w:t>
      </w:r>
      <w:r w:rsidRPr="003110F0">
        <w:rPr>
          <w:sz w:val="28"/>
          <w:szCs w:val="28"/>
        </w:rPr>
        <w:t xml:space="preserve"> программ</w:t>
      </w:r>
      <w:r w:rsidR="00D5648D">
        <w:rPr>
          <w:sz w:val="28"/>
          <w:szCs w:val="28"/>
        </w:rPr>
        <w:t>ы</w:t>
      </w:r>
      <w:r w:rsidRPr="003110F0">
        <w:rPr>
          <w:sz w:val="28"/>
          <w:szCs w:val="28"/>
        </w:rPr>
        <w:t>, реализуем</w:t>
      </w:r>
      <w:r w:rsidR="00D5648D">
        <w:rPr>
          <w:sz w:val="28"/>
          <w:szCs w:val="28"/>
        </w:rPr>
        <w:t>ой</w:t>
      </w:r>
      <w:r w:rsidRPr="003110F0">
        <w:rPr>
          <w:sz w:val="28"/>
          <w:szCs w:val="28"/>
        </w:rPr>
        <w:t xml:space="preserve"> в данном направлении подготовки составляет</w:t>
      </w:r>
      <w:proofErr w:type="gramEnd"/>
      <w:r w:rsidRPr="003110F0">
        <w:rPr>
          <w:sz w:val="28"/>
          <w:szCs w:val="28"/>
        </w:rPr>
        <w:t xml:space="preserve"> 180 зачетных единиц</w:t>
      </w:r>
      <w:r w:rsidRPr="003110F0">
        <w:rPr>
          <w:rStyle w:val="a7"/>
          <w:sz w:val="28"/>
          <w:szCs w:val="28"/>
          <w:lang w:eastAsia="ar-SA"/>
        </w:rPr>
        <w:footnoteReference w:id="1"/>
      </w:r>
      <w:r w:rsidRPr="003110F0">
        <w:rPr>
          <w:sz w:val="28"/>
          <w:szCs w:val="28"/>
        </w:rPr>
        <w:t xml:space="preserve">. </w:t>
      </w:r>
    </w:p>
    <w:p w:rsidR="0055406E" w:rsidRPr="00FC4DCA" w:rsidRDefault="0055406E" w:rsidP="0055406E">
      <w:pPr>
        <w:spacing w:line="360" w:lineRule="auto"/>
        <w:ind w:right="-225" w:firstLine="567"/>
        <w:jc w:val="both"/>
        <w:rPr>
          <w:sz w:val="28"/>
          <w:szCs w:val="28"/>
        </w:rPr>
      </w:pPr>
      <w:r w:rsidRPr="00FC4DCA">
        <w:rPr>
          <w:sz w:val="28"/>
          <w:szCs w:val="28"/>
        </w:rPr>
        <w:t>Сроки обучения:</w:t>
      </w:r>
    </w:p>
    <w:p w:rsidR="0055406E" w:rsidRPr="00FC4DCA" w:rsidRDefault="0055406E" w:rsidP="0055406E">
      <w:pPr>
        <w:spacing w:line="360" w:lineRule="auto"/>
        <w:ind w:right="-225" w:firstLine="567"/>
        <w:jc w:val="both"/>
        <w:rPr>
          <w:sz w:val="28"/>
          <w:szCs w:val="28"/>
        </w:rPr>
      </w:pPr>
      <w:r w:rsidRPr="00FC4DCA">
        <w:rPr>
          <w:sz w:val="28"/>
          <w:szCs w:val="28"/>
        </w:rPr>
        <w:t xml:space="preserve">по очной форме 3 года; объем программы аспирантуры в очной форме обучения, реализуемый за один учебный год, составляет 60 </w:t>
      </w:r>
      <w:proofErr w:type="spellStart"/>
      <w:r w:rsidRPr="00FC4DCA">
        <w:rPr>
          <w:sz w:val="28"/>
          <w:szCs w:val="28"/>
        </w:rPr>
        <w:t>з.е</w:t>
      </w:r>
      <w:proofErr w:type="spellEnd"/>
      <w:r w:rsidRPr="00FC4DCA">
        <w:rPr>
          <w:sz w:val="28"/>
          <w:szCs w:val="28"/>
        </w:rPr>
        <w:t xml:space="preserve">. </w:t>
      </w:r>
    </w:p>
    <w:p w:rsidR="00D5648D" w:rsidRDefault="0055406E" w:rsidP="00D5648D">
      <w:pPr>
        <w:spacing w:line="360" w:lineRule="auto"/>
        <w:ind w:right="-225" w:firstLine="567"/>
        <w:jc w:val="both"/>
        <w:rPr>
          <w:sz w:val="28"/>
          <w:szCs w:val="28"/>
        </w:rPr>
      </w:pPr>
      <w:r w:rsidRPr="00CF19D9">
        <w:rPr>
          <w:sz w:val="28"/>
          <w:szCs w:val="28"/>
        </w:rPr>
        <w:t>по заочной форме обучения, вне зависимости от применяемых образовательных технологий</w:t>
      </w:r>
      <w:r w:rsidR="0002787E" w:rsidRPr="00CF19D9">
        <w:rPr>
          <w:sz w:val="28"/>
          <w:szCs w:val="28"/>
        </w:rPr>
        <w:t xml:space="preserve">, срок обучения увеличивается </w:t>
      </w:r>
      <w:r w:rsidR="00AF6301">
        <w:rPr>
          <w:sz w:val="28"/>
          <w:szCs w:val="28"/>
        </w:rPr>
        <w:t xml:space="preserve">на </w:t>
      </w:r>
      <w:r w:rsidRPr="00CF19D9">
        <w:rPr>
          <w:sz w:val="28"/>
          <w:szCs w:val="28"/>
        </w:rPr>
        <w:t>1 год по сравнению со сроком получения обра</w:t>
      </w:r>
      <w:r w:rsidR="0002787E" w:rsidRPr="00CF19D9">
        <w:rPr>
          <w:sz w:val="28"/>
          <w:szCs w:val="28"/>
        </w:rPr>
        <w:t>зования по очной форме обучения.</w:t>
      </w:r>
      <w:r w:rsidR="0002787E">
        <w:rPr>
          <w:sz w:val="28"/>
          <w:szCs w:val="28"/>
        </w:rPr>
        <w:t xml:space="preserve"> </w:t>
      </w:r>
      <w:r w:rsidRPr="00FC4DCA">
        <w:rPr>
          <w:sz w:val="28"/>
          <w:szCs w:val="28"/>
        </w:rPr>
        <w:t xml:space="preserve"> </w:t>
      </w:r>
    </w:p>
    <w:p w:rsidR="0055406E" w:rsidRDefault="00D5648D" w:rsidP="00D5648D">
      <w:pPr>
        <w:spacing w:line="360" w:lineRule="auto"/>
        <w:ind w:right="-2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5406E" w:rsidRPr="004D7F60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>направлению</w:t>
      </w:r>
      <w:r w:rsidR="0055406E">
        <w:rPr>
          <w:sz w:val="28"/>
          <w:szCs w:val="28"/>
        </w:rPr>
        <w:t xml:space="preserve"> </w:t>
      </w:r>
      <w:r w:rsidR="0055406E" w:rsidRPr="004D7F60">
        <w:rPr>
          <w:sz w:val="28"/>
          <w:szCs w:val="28"/>
        </w:rPr>
        <w:t>41.06.01 «Политические науки и регионоведение»</w:t>
      </w:r>
      <w:r w:rsidR="0055406E">
        <w:rPr>
          <w:sz w:val="28"/>
          <w:szCs w:val="28"/>
        </w:rPr>
        <w:t xml:space="preserve"> </w:t>
      </w:r>
      <w:r w:rsidR="0055406E" w:rsidRPr="00410F35">
        <w:rPr>
          <w:sz w:val="28"/>
          <w:szCs w:val="28"/>
        </w:rPr>
        <w:t xml:space="preserve">ориентирована на фундаментально-прикладную подготовку </w:t>
      </w:r>
      <w:r w:rsidR="0055406E">
        <w:rPr>
          <w:sz w:val="28"/>
          <w:szCs w:val="28"/>
        </w:rPr>
        <w:t>аспирантов</w:t>
      </w:r>
      <w:r w:rsidR="0055406E" w:rsidRPr="00410F35">
        <w:rPr>
          <w:sz w:val="28"/>
          <w:szCs w:val="28"/>
        </w:rPr>
        <w:t>-</w:t>
      </w:r>
      <w:r w:rsidR="0055406E">
        <w:rPr>
          <w:sz w:val="28"/>
          <w:szCs w:val="28"/>
        </w:rPr>
        <w:t xml:space="preserve">политологов, способных решать </w:t>
      </w:r>
      <w:r w:rsidR="0055406E" w:rsidRPr="007B1B3D">
        <w:rPr>
          <w:sz w:val="28"/>
          <w:szCs w:val="28"/>
        </w:rPr>
        <w:t>широ</w:t>
      </w:r>
      <w:r w:rsidR="0055406E">
        <w:rPr>
          <w:sz w:val="28"/>
          <w:szCs w:val="28"/>
        </w:rPr>
        <w:t>кий спектр</w:t>
      </w:r>
      <w:r w:rsidR="0055406E" w:rsidRPr="007B1B3D">
        <w:rPr>
          <w:sz w:val="28"/>
          <w:szCs w:val="28"/>
        </w:rPr>
        <w:t xml:space="preserve"> научно-исследовательских, педагогических</w:t>
      </w:r>
      <w:r w:rsidR="0055406E">
        <w:rPr>
          <w:sz w:val="28"/>
          <w:szCs w:val="28"/>
        </w:rPr>
        <w:t>,</w:t>
      </w:r>
      <w:r w:rsidR="0055406E" w:rsidRPr="007B1B3D">
        <w:rPr>
          <w:sz w:val="28"/>
          <w:szCs w:val="28"/>
        </w:rPr>
        <w:t xml:space="preserve"> экспертно-аналитических, </w:t>
      </w:r>
      <w:r w:rsidR="0055406E">
        <w:rPr>
          <w:sz w:val="28"/>
          <w:szCs w:val="28"/>
        </w:rPr>
        <w:t xml:space="preserve">консультативных, </w:t>
      </w:r>
      <w:r w:rsidR="0055406E" w:rsidRPr="007B1B3D">
        <w:rPr>
          <w:sz w:val="28"/>
          <w:szCs w:val="28"/>
        </w:rPr>
        <w:t>коммуникативных</w:t>
      </w:r>
      <w:r w:rsidR="0055406E">
        <w:rPr>
          <w:sz w:val="28"/>
          <w:szCs w:val="28"/>
        </w:rPr>
        <w:t>,</w:t>
      </w:r>
      <w:r w:rsidR="0055406E" w:rsidRPr="007B1B3D">
        <w:rPr>
          <w:sz w:val="28"/>
          <w:szCs w:val="28"/>
        </w:rPr>
        <w:t xml:space="preserve"> </w:t>
      </w:r>
      <w:r w:rsidR="0055406E">
        <w:rPr>
          <w:sz w:val="28"/>
          <w:szCs w:val="28"/>
        </w:rPr>
        <w:t>политико-управленческих</w:t>
      </w:r>
      <w:r w:rsidR="0055406E" w:rsidRPr="007B1B3D">
        <w:rPr>
          <w:sz w:val="28"/>
          <w:szCs w:val="28"/>
        </w:rPr>
        <w:t xml:space="preserve"> задач в различных сферах общественно-политического, социокультурного и экономического пространства Российской Федерации и мира</w:t>
      </w:r>
      <w:r w:rsidR="0055406E">
        <w:rPr>
          <w:sz w:val="28"/>
          <w:szCs w:val="28"/>
        </w:rPr>
        <w:t xml:space="preserve">. Аспиранты получают фундаментальные теоретические знания и практические навыки научно-исследовательской работы в области основных направлений современного политологического знания. </w:t>
      </w:r>
    </w:p>
    <w:p w:rsidR="0055406E" w:rsidRDefault="0055406E" w:rsidP="00554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Аспиранты имеют возможность обучаться по таким </w:t>
      </w:r>
      <w:r w:rsidR="00165924">
        <w:rPr>
          <w:sz w:val="28"/>
          <w:szCs w:val="28"/>
        </w:rPr>
        <w:t>направленностям</w:t>
      </w:r>
      <w:r>
        <w:rPr>
          <w:sz w:val="28"/>
          <w:szCs w:val="28"/>
        </w:rPr>
        <w:t xml:space="preserve"> как политическая психология; теори</w:t>
      </w:r>
      <w:r w:rsidR="00AF6301">
        <w:rPr>
          <w:sz w:val="28"/>
          <w:szCs w:val="28"/>
        </w:rPr>
        <w:t>я</w:t>
      </w:r>
      <w:r>
        <w:rPr>
          <w:sz w:val="28"/>
          <w:szCs w:val="28"/>
        </w:rPr>
        <w:t xml:space="preserve"> и философия политики, история и методология политической науки; политические институты, процессы и технологии; политическая культура и идеологии; политические проблемы международных отношений, глобального и регионального развития</w:t>
      </w:r>
      <w:r w:rsidR="003D5973">
        <w:rPr>
          <w:sz w:val="28"/>
          <w:szCs w:val="28"/>
        </w:rPr>
        <w:t>;</w:t>
      </w:r>
      <w:r>
        <w:rPr>
          <w:sz w:val="28"/>
          <w:szCs w:val="28"/>
        </w:rPr>
        <w:t xml:space="preserve"> политическая </w:t>
      </w:r>
      <w:proofErr w:type="spellStart"/>
      <w:r>
        <w:rPr>
          <w:sz w:val="28"/>
          <w:szCs w:val="28"/>
        </w:rPr>
        <w:t>регионалистика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этнополитика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. </w:t>
      </w:r>
    </w:p>
    <w:p w:rsidR="0055406E" w:rsidRDefault="0055406E" w:rsidP="00554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«Политическая психология» (19.00.12) включает углубленное изучение теории, методологии и методов политико-психологических исследований; психологии политических ценностей и психологии политического восприятия. </w:t>
      </w:r>
    </w:p>
    <w:p w:rsidR="0055406E" w:rsidRDefault="0055406E" w:rsidP="0055406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«Политическая культура и идеологии» (23.00.03), включает</w:t>
      </w:r>
      <w:r w:rsidRPr="00966142">
        <w:rPr>
          <w:sz w:val="28"/>
          <w:szCs w:val="28"/>
        </w:rPr>
        <w:t xml:space="preserve"> </w:t>
      </w:r>
      <w:r w:rsidRPr="004D3CFD">
        <w:rPr>
          <w:sz w:val="28"/>
          <w:szCs w:val="28"/>
        </w:rPr>
        <w:t xml:space="preserve">углубленное изучение </w:t>
      </w:r>
      <w:r w:rsidRPr="004D3CFD">
        <w:rPr>
          <w:color w:val="000000"/>
          <w:sz w:val="28"/>
          <w:szCs w:val="28"/>
          <w:shd w:val="clear" w:color="auto" w:fill="FFFFFF"/>
        </w:rPr>
        <w:t>теори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D3CFD">
        <w:rPr>
          <w:color w:val="000000"/>
          <w:sz w:val="28"/>
          <w:szCs w:val="28"/>
          <w:shd w:val="clear" w:color="auto" w:fill="FFFFFF"/>
        </w:rPr>
        <w:t>, методологи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D3CFD">
        <w:rPr>
          <w:color w:val="000000"/>
          <w:sz w:val="28"/>
          <w:szCs w:val="28"/>
          <w:shd w:val="clear" w:color="auto" w:fill="FFFFFF"/>
        </w:rPr>
        <w:t xml:space="preserve"> и метод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4D3CFD">
        <w:rPr>
          <w:color w:val="000000"/>
          <w:sz w:val="28"/>
          <w:szCs w:val="28"/>
          <w:shd w:val="clear" w:color="auto" w:fill="FFFFFF"/>
        </w:rPr>
        <w:t xml:space="preserve"> политико-культурных </w:t>
      </w:r>
      <w:r w:rsidRPr="00C82145">
        <w:rPr>
          <w:color w:val="000000"/>
          <w:sz w:val="28"/>
          <w:szCs w:val="28"/>
          <w:shd w:val="clear" w:color="auto" w:fill="FFFFFF"/>
        </w:rPr>
        <w:t>исследований</w:t>
      </w:r>
      <w:r>
        <w:rPr>
          <w:color w:val="000000"/>
          <w:sz w:val="28"/>
          <w:szCs w:val="28"/>
          <w:shd w:val="clear" w:color="auto" w:fill="FFFFFF"/>
        </w:rPr>
        <w:t>, ценностного изменения</w:t>
      </w:r>
      <w:r w:rsidRPr="00C82145">
        <w:rPr>
          <w:color w:val="000000"/>
          <w:sz w:val="28"/>
          <w:szCs w:val="28"/>
          <w:shd w:val="clear" w:color="auto" w:fill="FFFFFF"/>
        </w:rPr>
        <w:t xml:space="preserve"> политической культуры</w:t>
      </w:r>
      <w:r>
        <w:rPr>
          <w:color w:val="000000"/>
          <w:sz w:val="28"/>
          <w:szCs w:val="28"/>
          <w:shd w:val="clear" w:color="auto" w:fill="FFFFFF"/>
        </w:rPr>
        <w:t>, феномена</w:t>
      </w:r>
      <w:r w:rsidRPr="00C82145">
        <w:rPr>
          <w:color w:val="000000"/>
          <w:sz w:val="28"/>
          <w:szCs w:val="28"/>
          <w:shd w:val="clear" w:color="auto" w:fill="FFFFFF"/>
        </w:rPr>
        <w:t xml:space="preserve"> политические идеологии в современной России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406E" w:rsidRDefault="0055406E" w:rsidP="0055406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о</w:t>
      </w:r>
      <w:r w:rsidRPr="00B160A0">
        <w:rPr>
          <w:sz w:val="28"/>
          <w:szCs w:val="28"/>
        </w:rPr>
        <w:t>бучени</w:t>
      </w:r>
      <w:r>
        <w:rPr>
          <w:sz w:val="28"/>
          <w:szCs w:val="28"/>
        </w:rPr>
        <w:t>и</w:t>
      </w:r>
      <w:r w:rsidRPr="00B160A0">
        <w:rPr>
          <w:sz w:val="28"/>
          <w:szCs w:val="28"/>
        </w:rPr>
        <w:t xml:space="preserve">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 w:rsidRPr="00B160A0">
        <w:rPr>
          <w:sz w:val="28"/>
          <w:szCs w:val="28"/>
        </w:rPr>
        <w:t xml:space="preserve"> </w:t>
      </w:r>
      <w:r w:rsidRPr="00B160A0">
        <w:rPr>
          <w:color w:val="000000"/>
          <w:sz w:val="28"/>
          <w:szCs w:val="28"/>
          <w:shd w:val="clear" w:color="auto" w:fill="FFFFFF"/>
        </w:rPr>
        <w:t xml:space="preserve">«Теория и философия политики, история и </w:t>
      </w:r>
      <w:r w:rsidRPr="00CF0B81">
        <w:rPr>
          <w:color w:val="000000"/>
          <w:sz w:val="28"/>
          <w:szCs w:val="28"/>
          <w:shd w:val="clear" w:color="auto" w:fill="FFFFFF"/>
        </w:rPr>
        <w:t xml:space="preserve">методология </w:t>
      </w:r>
      <w:r w:rsidRPr="001A2560">
        <w:rPr>
          <w:color w:val="000000"/>
          <w:sz w:val="28"/>
          <w:szCs w:val="28"/>
          <w:shd w:val="clear" w:color="auto" w:fill="FFFFFF"/>
        </w:rPr>
        <w:t>политической науки» (23.00.01)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A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внимание уделяется изучению </w:t>
      </w:r>
      <w:r w:rsidRPr="001A256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ктуальных проблем</w:t>
      </w:r>
      <w:r w:rsidRPr="001A2560">
        <w:rPr>
          <w:color w:val="000000"/>
          <w:sz w:val="28"/>
          <w:szCs w:val="28"/>
          <w:shd w:val="clear" w:color="auto" w:fill="FFFFFF"/>
        </w:rPr>
        <w:t xml:space="preserve"> теории и философии политики, истории и методологии политической науки; методологи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A2560">
        <w:rPr>
          <w:color w:val="000000"/>
          <w:sz w:val="28"/>
          <w:szCs w:val="28"/>
          <w:shd w:val="clear" w:color="auto" w:fill="FFFFFF"/>
        </w:rPr>
        <w:t xml:space="preserve"> и методик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A2560">
        <w:rPr>
          <w:color w:val="000000"/>
          <w:sz w:val="28"/>
          <w:szCs w:val="28"/>
          <w:shd w:val="clear" w:color="auto" w:fill="FFFFFF"/>
        </w:rPr>
        <w:t xml:space="preserve"> политического исследования; </w:t>
      </w:r>
      <w:r>
        <w:rPr>
          <w:color w:val="000000"/>
          <w:sz w:val="28"/>
          <w:szCs w:val="28"/>
          <w:shd w:val="clear" w:color="auto" w:fill="FFFFFF"/>
        </w:rPr>
        <w:t xml:space="preserve">технологий </w:t>
      </w:r>
      <w:r w:rsidRPr="001A2560">
        <w:rPr>
          <w:color w:val="000000"/>
          <w:sz w:val="28"/>
          <w:szCs w:val="28"/>
          <w:shd w:val="clear" w:color="auto" w:fill="FFFFFF"/>
        </w:rPr>
        <w:t>поиск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A2560">
        <w:rPr>
          <w:color w:val="000000"/>
          <w:sz w:val="28"/>
          <w:szCs w:val="28"/>
          <w:shd w:val="clear" w:color="auto" w:fill="FFFFFF"/>
        </w:rPr>
        <w:t xml:space="preserve"> и обработк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A2560">
        <w:rPr>
          <w:color w:val="000000"/>
          <w:sz w:val="28"/>
          <w:szCs w:val="28"/>
          <w:shd w:val="clear" w:color="auto" w:fill="FFFFFF"/>
        </w:rPr>
        <w:t xml:space="preserve"> научной информации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5406E" w:rsidRDefault="0055406E" w:rsidP="0055406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17B0"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 w:rsidRPr="00E017B0">
        <w:rPr>
          <w:sz w:val="28"/>
          <w:szCs w:val="28"/>
        </w:rPr>
        <w:t xml:space="preserve"> </w:t>
      </w:r>
      <w:r w:rsidRPr="00E017B0">
        <w:rPr>
          <w:color w:val="000000"/>
          <w:sz w:val="28"/>
          <w:szCs w:val="28"/>
          <w:shd w:val="clear" w:color="auto" w:fill="FFFFFF"/>
        </w:rPr>
        <w:t>«Политические институты, процессы и технологии» (23.00.02)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01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предполагает</w:t>
      </w:r>
      <w:r w:rsidRPr="00E017B0">
        <w:rPr>
          <w:sz w:val="28"/>
          <w:szCs w:val="28"/>
        </w:rPr>
        <w:t xml:space="preserve"> углубленное изучение </w:t>
      </w:r>
      <w:r>
        <w:rPr>
          <w:sz w:val="28"/>
          <w:szCs w:val="28"/>
        </w:rPr>
        <w:t>актуальных проблем</w:t>
      </w:r>
      <w:r w:rsidRPr="00E017B0">
        <w:rPr>
          <w:sz w:val="28"/>
          <w:szCs w:val="28"/>
        </w:rPr>
        <w:t xml:space="preserve"> </w:t>
      </w:r>
      <w:r w:rsidRPr="00E017B0">
        <w:rPr>
          <w:color w:val="000000"/>
          <w:sz w:val="28"/>
          <w:szCs w:val="28"/>
          <w:shd w:val="clear" w:color="auto" w:fill="FFFFFF"/>
        </w:rPr>
        <w:t xml:space="preserve">политических институтов, процессов и технологий; </w:t>
      </w:r>
      <w:r>
        <w:rPr>
          <w:color w:val="000000"/>
          <w:sz w:val="28"/>
          <w:szCs w:val="28"/>
          <w:shd w:val="clear" w:color="auto" w:fill="FFFFFF"/>
        </w:rPr>
        <w:t>тенденций и перспектив</w:t>
      </w:r>
      <w:r w:rsidRPr="00E017B0">
        <w:rPr>
          <w:color w:val="000000"/>
          <w:sz w:val="28"/>
          <w:szCs w:val="28"/>
          <w:shd w:val="clear" w:color="auto" w:fill="FFFFFF"/>
        </w:rPr>
        <w:t xml:space="preserve"> развития современной российской политики; политической эпистемологии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406E" w:rsidRDefault="0055406E" w:rsidP="0055406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017B0">
        <w:rPr>
          <w:color w:val="000000"/>
          <w:sz w:val="28"/>
          <w:szCs w:val="28"/>
          <w:shd w:val="clear" w:color="auto" w:fill="FFFFFF"/>
        </w:rPr>
        <w:t xml:space="preserve"> </w:t>
      </w:r>
      <w:r w:rsidRPr="00E017B0"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 w:rsidRPr="00723C6F">
        <w:rPr>
          <w:sz w:val="28"/>
          <w:szCs w:val="28"/>
        </w:rPr>
        <w:t xml:space="preserve"> </w:t>
      </w:r>
      <w:r w:rsidRPr="00723C6F">
        <w:rPr>
          <w:color w:val="000000"/>
          <w:sz w:val="28"/>
          <w:szCs w:val="28"/>
          <w:shd w:val="clear" w:color="auto" w:fill="FFFFFF"/>
        </w:rPr>
        <w:t xml:space="preserve">«Политическая </w:t>
      </w:r>
      <w:proofErr w:type="spellStart"/>
      <w:r w:rsidRPr="00723C6F">
        <w:rPr>
          <w:color w:val="000000"/>
          <w:sz w:val="28"/>
          <w:szCs w:val="28"/>
          <w:shd w:val="clear" w:color="auto" w:fill="FFFFFF"/>
        </w:rPr>
        <w:t>регионалистика</w:t>
      </w:r>
      <w:proofErr w:type="spellEnd"/>
      <w:r w:rsidRPr="00723C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3C6F">
        <w:rPr>
          <w:color w:val="000000"/>
          <w:sz w:val="28"/>
          <w:szCs w:val="28"/>
          <w:shd w:val="clear" w:color="auto" w:fill="FFFFFF"/>
        </w:rPr>
        <w:t>Этнополитика</w:t>
      </w:r>
      <w:proofErr w:type="spellEnd"/>
      <w:r w:rsidRPr="00723C6F">
        <w:rPr>
          <w:color w:val="000000"/>
          <w:sz w:val="28"/>
          <w:szCs w:val="28"/>
          <w:shd w:val="clear" w:color="auto" w:fill="FFFFFF"/>
        </w:rPr>
        <w:t>» (23.00.05)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включает</w:t>
      </w:r>
      <w:r w:rsidRPr="00E017B0">
        <w:rPr>
          <w:sz w:val="28"/>
          <w:szCs w:val="28"/>
        </w:rPr>
        <w:t xml:space="preserve"> углубленное изучение </w:t>
      </w:r>
      <w:r w:rsidRPr="007B0961">
        <w:rPr>
          <w:color w:val="000000"/>
          <w:sz w:val="28"/>
          <w:szCs w:val="28"/>
          <w:shd w:val="clear" w:color="auto" w:fill="FFFFFF"/>
        </w:rPr>
        <w:t>актуальны</w:t>
      </w:r>
      <w:r>
        <w:rPr>
          <w:color w:val="000000"/>
          <w:sz w:val="28"/>
          <w:szCs w:val="28"/>
          <w:shd w:val="clear" w:color="auto" w:fill="FFFFFF"/>
        </w:rPr>
        <w:t>х проблем</w:t>
      </w:r>
      <w:r w:rsidRPr="007B0961">
        <w:rPr>
          <w:color w:val="000000"/>
          <w:sz w:val="28"/>
          <w:szCs w:val="28"/>
          <w:shd w:val="clear" w:color="auto" w:fill="FFFFFF"/>
        </w:rPr>
        <w:t xml:space="preserve"> региональной политики; </w:t>
      </w:r>
      <w:r>
        <w:rPr>
          <w:color w:val="000000"/>
          <w:sz w:val="28"/>
          <w:szCs w:val="28"/>
          <w:shd w:val="clear" w:color="auto" w:fill="FFFFFF"/>
        </w:rPr>
        <w:t xml:space="preserve">феномена </w:t>
      </w:r>
      <w:proofErr w:type="spellStart"/>
      <w:r w:rsidRPr="007B0961">
        <w:rPr>
          <w:color w:val="000000"/>
          <w:sz w:val="28"/>
          <w:szCs w:val="28"/>
          <w:shd w:val="clear" w:color="auto" w:fill="FFFFFF"/>
        </w:rPr>
        <w:lastRenderedPageBreak/>
        <w:t>с</w:t>
      </w:r>
      <w:r>
        <w:rPr>
          <w:color w:val="000000"/>
          <w:sz w:val="28"/>
          <w:szCs w:val="28"/>
          <w:shd w:val="clear" w:color="auto" w:fill="FFFFFF"/>
        </w:rPr>
        <w:t>оциокультурных</w:t>
      </w:r>
      <w:proofErr w:type="spellEnd"/>
      <w:r w:rsidRPr="007B0961">
        <w:rPr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7B096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B0961">
        <w:rPr>
          <w:color w:val="000000"/>
          <w:sz w:val="28"/>
          <w:szCs w:val="28"/>
          <w:shd w:val="clear" w:color="auto" w:fill="FFFFFF"/>
        </w:rPr>
        <w:t>глобализирующемся</w:t>
      </w:r>
      <w:proofErr w:type="spellEnd"/>
      <w:r w:rsidRPr="007B0961">
        <w:rPr>
          <w:color w:val="000000"/>
          <w:sz w:val="28"/>
          <w:szCs w:val="28"/>
          <w:shd w:val="clear" w:color="auto" w:fill="FFFFFF"/>
        </w:rPr>
        <w:t xml:space="preserve"> мире; проблемы формирования гражданского общества в России.</w:t>
      </w:r>
      <w:r>
        <w:rPr>
          <w:color w:val="000000"/>
          <w:shd w:val="clear" w:color="auto" w:fill="FFFFFF"/>
        </w:rPr>
        <w:t xml:space="preserve"> </w:t>
      </w:r>
    </w:p>
    <w:p w:rsidR="0055406E" w:rsidRPr="000B2387" w:rsidRDefault="0055406E" w:rsidP="0055406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7308"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 w:rsidRPr="00307308">
        <w:rPr>
          <w:sz w:val="28"/>
          <w:szCs w:val="28"/>
        </w:rPr>
        <w:t xml:space="preserve"> </w:t>
      </w:r>
      <w:r w:rsidRPr="00307308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307308">
        <w:rPr>
          <w:color w:val="000000"/>
          <w:sz w:val="28"/>
          <w:szCs w:val="28"/>
          <w:shd w:val="clear" w:color="auto" w:fill="FFFFFF"/>
        </w:rPr>
        <w:t>Конфликтология</w:t>
      </w:r>
      <w:proofErr w:type="spellEnd"/>
      <w:r w:rsidRPr="00307308">
        <w:rPr>
          <w:color w:val="000000"/>
          <w:sz w:val="28"/>
          <w:szCs w:val="28"/>
          <w:shd w:val="clear" w:color="auto" w:fill="FFFFFF"/>
        </w:rPr>
        <w:t>» (23.00.06)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073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включает</w:t>
      </w:r>
      <w:r w:rsidRPr="000B2387">
        <w:rPr>
          <w:sz w:val="28"/>
          <w:szCs w:val="28"/>
        </w:rPr>
        <w:t xml:space="preserve"> углубленное изучение</w:t>
      </w:r>
      <w:r>
        <w:rPr>
          <w:sz w:val="28"/>
          <w:szCs w:val="28"/>
        </w:rPr>
        <w:t xml:space="preserve"> теоретических и прикладных измерений</w:t>
      </w:r>
      <w:r w:rsidRPr="000B2387">
        <w:rPr>
          <w:sz w:val="28"/>
          <w:szCs w:val="28"/>
        </w:rPr>
        <w:t xml:space="preserve"> </w:t>
      </w:r>
      <w:r w:rsidRPr="000B2387">
        <w:rPr>
          <w:color w:val="000000"/>
          <w:sz w:val="28"/>
          <w:szCs w:val="28"/>
          <w:shd w:val="clear" w:color="auto" w:fill="FFFFFF"/>
        </w:rPr>
        <w:t>сравнительн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387">
        <w:rPr>
          <w:color w:val="000000"/>
          <w:sz w:val="28"/>
          <w:szCs w:val="28"/>
          <w:shd w:val="clear" w:color="auto" w:fill="FFFFFF"/>
        </w:rPr>
        <w:t>конфликтологи</w:t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проблемы </w:t>
      </w:r>
      <w:r w:rsidRPr="000B2387">
        <w:rPr>
          <w:color w:val="000000"/>
          <w:sz w:val="28"/>
          <w:szCs w:val="28"/>
          <w:shd w:val="clear" w:color="auto" w:fill="FFFFFF"/>
        </w:rPr>
        <w:t>противодействи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 сепаратизму</w:t>
      </w:r>
      <w:r>
        <w:rPr>
          <w:color w:val="000000"/>
          <w:sz w:val="28"/>
          <w:szCs w:val="28"/>
          <w:shd w:val="clear" w:color="auto" w:fill="FFFFFF"/>
        </w:rPr>
        <w:t xml:space="preserve"> в России и за рубежом; феномена 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этничности. </w:t>
      </w:r>
    </w:p>
    <w:p w:rsidR="0055406E" w:rsidRPr="000B2387" w:rsidRDefault="0055406E" w:rsidP="0055406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2387">
        <w:rPr>
          <w:sz w:val="28"/>
          <w:szCs w:val="28"/>
        </w:rPr>
        <w:t xml:space="preserve">Обучение аспирантов, специализирующихся по </w:t>
      </w:r>
      <w:r w:rsidR="00165924">
        <w:rPr>
          <w:sz w:val="28"/>
          <w:szCs w:val="28"/>
        </w:rPr>
        <w:t>направленности</w:t>
      </w:r>
      <w:r w:rsidRPr="000B2387">
        <w:rPr>
          <w:sz w:val="28"/>
          <w:szCs w:val="28"/>
        </w:rPr>
        <w:t xml:space="preserve"> 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«Политические проблемы международных отношений, глобального и регионального развития» (23.00.04) </w:t>
      </w:r>
      <w:r>
        <w:rPr>
          <w:sz w:val="28"/>
          <w:szCs w:val="28"/>
        </w:rPr>
        <w:t>включает</w:t>
      </w:r>
      <w:r w:rsidRPr="000B2387">
        <w:rPr>
          <w:sz w:val="28"/>
          <w:szCs w:val="28"/>
        </w:rPr>
        <w:t xml:space="preserve"> углубленное изучение таких тем как </w:t>
      </w:r>
      <w:r w:rsidRPr="000B2387">
        <w:rPr>
          <w:color w:val="000000"/>
          <w:sz w:val="28"/>
          <w:szCs w:val="28"/>
          <w:shd w:val="clear" w:color="auto" w:fill="FFFFFF"/>
        </w:rPr>
        <w:t xml:space="preserve">актуальные проблемы международно-политической науки; актуальные проблемы политической компаративистики; актуальные проблемы политической </w:t>
      </w:r>
      <w:proofErr w:type="spellStart"/>
      <w:r w:rsidRPr="000B2387">
        <w:rPr>
          <w:color w:val="000000"/>
          <w:sz w:val="28"/>
          <w:szCs w:val="28"/>
          <w:shd w:val="clear" w:color="auto" w:fill="FFFFFF"/>
        </w:rPr>
        <w:t>глобалистики</w:t>
      </w:r>
      <w:proofErr w:type="spellEnd"/>
      <w:r w:rsidRPr="000B238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65924" w:rsidRDefault="0055406E" w:rsidP="00165924">
      <w:pPr>
        <w:spacing w:line="360" w:lineRule="auto"/>
        <w:ind w:firstLine="709"/>
        <w:jc w:val="both"/>
        <w:rPr>
          <w:sz w:val="28"/>
          <w:szCs w:val="28"/>
        </w:rPr>
      </w:pPr>
      <w:r w:rsidRPr="00B160A0">
        <w:rPr>
          <w:sz w:val="28"/>
          <w:szCs w:val="28"/>
        </w:rPr>
        <w:t>Аспирантуры, прошедшие обучение по данной программе, смогут</w:t>
      </w:r>
      <w:r w:rsidRPr="00F23809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научно-исследовательскую работу</w:t>
      </w:r>
      <w:r w:rsidRPr="00F2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23809">
        <w:rPr>
          <w:sz w:val="28"/>
          <w:szCs w:val="28"/>
        </w:rPr>
        <w:t>институтах и университетах, в том числе зарубежных,</w:t>
      </w:r>
      <w:r>
        <w:rPr>
          <w:sz w:val="28"/>
          <w:szCs w:val="28"/>
        </w:rPr>
        <w:t xml:space="preserve"> осуществлять экспертно-аналитическую, а также политико-консультативную деятельность в органах государственной власти, местного самоуправления и в негосударственных структурах, работать в сфере международных отношений, осуществлять политико-управленческие функции на государственной службе, в политических партиях, общественных организациях, вести работу в области развития связей с общественностью и государственными структурами, организовывать и проводить политические кампании, осуществлять подготовку информационных материалов различных жанров по политической тематике. </w:t>
      </w:r>
    </w:p>
    <w:p w:rsidR="0055406E" w:rsidRPr="00D561C2" w:rsidRDefault="00165924" w:rsidP="00165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5406E" w:rsidRPr="00D561C2">
        <w:rPr>
          <w:sz w:val="28"/>
          <w:szCs w:val="28"/>
          <w:lang w:eastAsia="ar-SA"/>
        </w:rPr>
        <w:t xml:space="preserve">Виды профессиональной деятельности, к которым готовятся обучающиеся по программе аспирантуры: </w:t>
      </w:r>
    </w:p>
    <w:p w:rsidR="0055406E" w:rsidRPr="00D561C2" w:rsidRDefault="0055406E" w:rsidP="005540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D561C2">
        <w:rPr>
          <w:sz w:val="28"/>
          <w:szCs w:val="28"/>
          <w:lang w:eastAsia="ar-SA"/>
        </w:rPr>
        <w:t>научно-исследовательская деятельность в области</w:t>
      </w:r>
      <w:r w:rsidRPr="00D561C2">
        <w:rPr>
          <w:b/>
          <w:sz w:val="28"/>
          <w:szCs w:val="28"/>
          <w:lang w:eastAsia="ar-SA"/>
        </w:rPr>
        <w:t xml:space="preserve"> </w:t>
      </w:r>
      <w:r w:rsidRPr="00D561C2">
        <w:rPr>
          <w:sz w:val="28"/>
          <w:szCs w:val="28"/>
        </w:rPr>
        <w:t xml:space="preserve">политологии,  зарубежного регионоведения и регионоведения России, международных отношений, </w:t>
      </w:r>
      <w:r w:rsidRPr="00B31BAE">
        <w:rPr>
          <w:sz w:val="28"/>
          <w:szCs w:val="28"/>
        </w:rPr>
        <w:t>востоковедения и африканистики</w:t>
      </w:r>
      <w:r w:rsidRPr="00D561C2">
        <w:rPr>
          <w:sz w:val="28"/>
          <w:szCs w:val="28"/>
        </w:rPr>
        <w:t>, публичной политики и социальных наук</w:t>
      </w:r>
      <w:r w:rsidRPr="00D561C2">
        <w:rPr>
          <w:sz w:val="28"/>
          <w:szCs w:val="28"/>
          <w:lang w:eastAsia="ar-SA"/>
        </w:rPr>
        <w:t>;</w:t>
      </w:r>
    </w:p>
    <w:p w:rsidR="00165924" w:rsidRDefault="0055406E" w:rsidP="001659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61C2">
        <w:rPr>
          <w:sz w:val="28"/>
          <w:szCs w:val="28"/>
          <w:lang w:eastAsia="ar-SA"/>
        </w:rPr>
        <w:t>преподавательская деятельность в области</w:t>
      </w:r>
      <w:r w:rsidRPr="00D561C2">
        <w:rPr>
          <w:b/>
          <w:sz w:val="28"/>
          <w:szCs w:val="28"/>
          <w:lang w:eastAsia="ar-SA"/>
        </w:rPr>
        <w:t xml:space="preserve"> </w:t>
      </w:r>
      <w:r w:rsidRPr="00D561C2">
        <w:rPr>
          <w:sz w:val="28"/>
          <w:szCs w:val="28"/>
        </w:rPr>
        <w:t xml:space="preserve">политологии,  зарубежного </w:t>
      </w:r>
      <w:r w:rsidRPr="00D561C2">
        <w:rPr>
          <w:sz w:val="28"/>
          <w:szCs w:val="28"/>
        </w:rPr>
        <w:lastRenderedPageBreak/>
        <w:t xml:space="preserve">регионоведения и регионоведения России, международных отношений, </w:t>
      </w:r>
      <w:r w:rsidRPr="00B31BAE">
        <w:rPr>
          <w:sz w:val="28"/>
          <w:szCs w:val="28"/>
        </w:rPr>
        <w:t>востоковедения и африканистики</w:t>
      </w:r>
      <w:r w:rsidRPr="00D561C2">
        <w:rPr>
          <w:sz w:val="28"/>
          <w:szCs w:val="28"/>
        </w:rPr>
        <w:t>, публичной политики и социальных наук;</w:t>
      </w:r>
    </w:p>
    <w:p w:rsidR="0055406E" w:rsidRDefault="00165924" w:rsidP="001659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924">
        <w:rPr>
          <w:sz w:val="28"/>
          <w:szCs w:val="32"/>
        </w:rPr>
        <w:t>1.4.</w:t>
      </w:r>
      <w:r w:rsidRPr="00165924">
        <w:rPr>
          <w:b/>
          <w:sz w:val="28"/>
          <w:szCs w:val="32"/>
        </w:rPr>
        <w:t xml:space="preserve"> </w:t>
      </w:r>
      <w:r w:rsidR="0055406E" w:rsidRPr="00D84895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01D75" w:rsidRPr="00D43780" w:rsidRDefault="00001D75" w:rsidP="001659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406E" w:rsidRPr="00001D75" w:rsidRDefault="0055406E" w:rsidP="00001D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sub_521"/>
      <w:r w:rsidRPr="00001D75">
        <w:rPr>
          <w:rFonts w:ascii="Times New Roman" w:hAnsi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5406E" w:rsidRPr="00001D75" w:rsidRDefault="0055406E" w:rsidP="00001D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522"/>
      <w:bookmarkEnd w:id="0"/>
      <w:r w:rsidRPr="00001D75">
        <w:rPr>
          <w:rFonts w:ascii="Times New Roman" w:hAnsi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5406E" w:rsidRPr="00001D75" w:rsidRDefault="0055406E" w:rsidP="00001D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523"/>
      <w:bookmarkEnd w:id="1"/>
      <w:r w:rsidRPr="00001D75">
        <w:rPr>
          <w:rFonts w:ascii="Times New Roman" w:hAnsi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5406E" w:rsidRPr="00001D75" w:rsidRDefault="0055406E" w:rsidP="00001D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24"/>
      <w:bookmarkEnd w:id="2"/>
      <w:r w:rsidRPr="00001D75">
        <w:rPr>
          <w:rFonts w:ascii="Times New Roman" w:hAnsi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1D75" w:rsidRPr="00001D75" w:rsidRDefault="0055406E" w:rsidP="00001D75">
      <w:pPr>
        <w:pStyle w:val="a8"/>
        <w:numPr>
          <w:ilvl w:val="0"/>
          <w:numId w:val="4"/>
        </w:numPr>
        <w:spacing w:line="360" w:lineRule="auto"/>
        <w:rPr>
          <w:kern w:val="1"/>
          <w:sz w:val="28"/>
          <w:szCs w:val="28"/>
          <w:lang w:eastAsia="ar-SA"/>
        </w:rPr>
      </w:pPr>
      <w:bookmarkStart w:id="4" w:name="sub_525"/>
      <w:bookmarkEnd w:id="3"/>
      <w:r w:rsidRPr="00001D75">
        <w:rPr>
          <w:rFonts w:ascii="Times New Roman" w:hAnsi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  <w:bookmarkEnd w:id="4"/>
    </w:p>
    <w:p w:rsidR="0055406E" w:rsidRPr="00001D75" w:rsidRDefault="00165924" w:rsidP="00001D75">
      <w:pPr>
        <w:spacing w:line="360" w:lineRule="auto"/>
        <w:ind w:firstLine="709"/>
        <w:rPr>
          <w:kern w:val="1"/>
          <w:sz w:val="28"/>
          <w:szCs w:val="28"/>
          <w:lang w:eastAsia="ar-SA"/>
        </w:rPr>
      </w:pPr>
      <w:r w:rsidRPr="00001D75">
        <w:rPr>
          <w:kern w:val="1"/>
          <w:sz w:val="28"/>
          <w:szCs w:val="28"/>
          <w:lang w:eastAsia="ar-SA"/>
        </w:rPr>
        <w:t xml:space="preserve">1.5. </w:t>
      </w:r>
      <w:r w:rsidR="0055406E" w:rsidRPr="00001D75">
        <w:rPr>
          <w:kern w:val="1"/>
          <w:sz w:val="28"/>
          <w:szCs w:val="28"/>
          <w:lang w:eastAsia="ar-SA"/>
        </w:rPr>
        <w:t xml:space="preserve">Выпускник, освоивший программу аспирантуры, должен обладать следующими </w:t>
      </w:r>
      <w:proofErr w:type="spellStart"/>
      <w:r w:rsidR="0002787E" w:rsidRPr="00001D75">
        <w:rPr>
          <w:kern w:val="1"/>
          <w:sz w:val="28"/>
          <w:szCs w:val="28"/>
          <w:lang w:eastAsia="ar-SA"/>
        </w:rPr>
        <w:t>обще</w:t>
      </w:r>
      <w:r w:rsidR="0055406E" w:rsidRPr="00001D75">
        <w:rPr>
          <w:kern w:val="1"/>
          <w:sz w:val="28"/>
          <w:szCs w:val="28"/>
          <w:lang w:eastAsia="ar-SA"/>
        </w:rPr>
        <w:t>профессиональными</w:t>
      </w:r>
      <w:proofErr w:type="spellEnd"/>
      <w:r w:rsidR="0055406E" w:rsidRPr="00001D75">
        <w:rPr>
          <w:kern w:val="1"/>
          <w:sz w:val="28"/>
          <w:szCs w:val="28"/>
          <w:lang w:eastAsia="ar-SA"/>
        </w:rPr>
        <w:t xml:space="preserve"> компетенциями:</w:t>
      </w:r>
    </w:p>
    <w:p w:rsidR="00001D75" w:rsidRPr="00001D75" w:rsidRDefault="0055406E" w:rsidP="00001D75">
      <w:pPr>
        <w:pStyle w:val="a8"/>
        <w:numPr>
          <w:ilvl w:val="0"/>
          <w:numId w:val="5"/>
        </w:numPr>
        <w:tabs>
          <w:tab w:val="left" w:pos="1276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1D75">
        <w:rPr>
          <w:rFonts w:ascii="Times New Roman" w:hAnsi="Times New Roman"/>
          <w:color w:val="000000"/>
          <w:sz w:val="28"/>
          <w:szCs w:val="28"/>
          <w:lang w:eastAsia="ar-SA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65924" w:rsidRPr="00001D75" w:rsidRDefault="0055406E" w:rsidP="00001D75">
      <w:pPr>
        <w:pStyle w:val="a8"/>
        <w:numPr>
          <w:ilvl w:val="0"/>
          <w:numId w:val="5"/>
        </w:numPr>
        <w:tabs>
          <w:tab w:val="left" w:pos="1276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1D75">
        <w:rPr>
          <w:rFonts w:ascii="Times New Roman" w:hAnsi="Times New Roman"/>
          <w:color w:val="000000"/>
          <w:sz w:val="28"/>
          <w:szCs w:val="28"/>
          <w:lang w:eastAsia="ar-SA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5406E" w:rsidRPr="00165924" w:rsidRDefault="00165924" w:rsidP="00165924">
      <w:pPr>
        <w:tabs>
          <w:tab w:val="left" w:pos="127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1.6. </w:t>
      </w:r>
      <w:r w:rsidR="0055406E" w:rsidRPr="00D84895">
        <w:rPr>
          <w:sz w:val="28"/>
          <w:szCs w:val="28"/>
        </w:rPr>
        <w:t>Выпускник, освоивший программу аспирантуры, должен обладать следующими профессиональными к</w:t>
      </w:r>
      <w:r w:rsidR="0055406E" w:rsidRPr="002A056E">
        <w:rPr>
          <w:sz w:val="28"/>
          <w:szCs w:val="28"/>
        </w:rPr>
        <w:t>омпетенциями (</w:t>
      </w:r>
      <w:r w:rsidR="0055406E" w:rsidRPr="002A056E">
        <w:rPr>
          <w:bCs/>
          <w:sz w:val="28"/>
          <w:szCs w:val="28"/>
        </w:rPr>
        <w:t>ПК</w:t>
      </w:r>
      <w:r w:rsidR="0055406E" w:rsidRPr="002A056E">
        <w:rPr>
          <w:sz w:val="28"/>
          <w:szCs w:val="28"/>
        </w:rPr>
        <w:t>):</w:t>
      </w:r>
    </w:p>
    <w:p w:rsidR="0055406E" w:rsidRDefault="0055406E" w:rsidP="000278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52842">
        <w:rPr>
          <w:color w:val="000000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color w:val="000000"/>
          <w:sz w:val="28"/>
          <w:szCs w:val="28"/>
        </w:rPr>
        <w:t xml:space="preserve"> (ПК-1)</w:t>
      </w:r>
      <w:r w:rsidRPr="00F52842">
        <w:rPr>
          <w:color w:val="000000"/>
          <w:sz w:val="28"/>
          <w:szCs w:val="28"/>
        </w:rPr>
        <w:t>;</w:t>
      </w:r>
    </w:p>
    <w:p w:rsidR="00007ECC" w:rsidRPr="00007ECC" w:rsidRDefault="00007ECC" w:rsidP="0002787E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7ECC">
        <w:rPr>
          <w:color w:val="000000"/>
          <w:sz w:val="28"/>
          <w:szCs w:val="28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 (ПК-2);</w:t>
      </w:r>
    </w:p>
    <w:p w:rsidR="00007ECC" w:rsidRPr="00F52842" w:rsidRDefault="00007ECC" w:rsidP="000278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ECC">
        <w:rPr>
          <w:color w:val="000000"/>
          <w:sz w:val="28"/>
          <w:szCs w:val="28"/>
        </w:rPr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 (ПК-3).</w:t>
      </w:r>
    </w:p>
    <w:p w:rsidR="0055406E" w:rsidRPr="00F52842" w:rsidRDefault="00007ECC" w:rsidP="00007E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5406E" w:rsidRDefault="00007ECC" w:rsidP="00007ECC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kern w:val="1"/>
          <w:sz w:val="28"/>
          <w:szCs w:val="28"/>
          <w:lang w:eastAsia="ar-SA"/>
        </w:rPr>
      </w:pPr>
      <w:r w:rsidRPr="00007ECC">
        <w:rPr>
          <w:b/>
          <w:kern w:val="1"/>
          <w:sz w:val="28"/>
          <w:szCs w:val="28"/>
          <w:lang w:eastAsia="ar-SA"/>
        </w:rPr>
        <w:t>2. Учебные планы</w:t>
      </w:r>
    </w:p>
    <w:p w:rsidR="00007ECC" w:rsidRPr="00C16F1A" w:rsidRDefault="00007ECC" w:rsidP="00007E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аспирантуры осуществляется на основе учебных планов, разрабатываемых и утверждаемых деканом факультета политологии МГУ для каждой направленности (профиля) в рамках направления подготовки (Приложение 1). </w:t>
      </w:r>
    </w:p>
    <w:p w:rsidR="00007ECC" w:rsidRDefault="00007ECC" w:rsidP="00007E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утверждения и реализации программ аспирантуры в МГУ имени М.В.Ломоносова, утвержденного Приказом МГУ №831 от 31.08.2015, н</w:t>
      </w:r>
      <w:r w:rsidRPr="00C16F1A">
        <w:rPr>
          <w:sz w:val="28"/>
          <w:szCs w:val="28"/>
        </w:rPr>
        <w:t xml:space="preserve">а основе учебного плана </w:t>
      </w:r>
      <w:r>
        <w:rPr>
          <w:sz w:val="28"/>
          <w:szCs w:val="28"/>
        </w:rPr>
        <w:t xml:space="preserve">для каждого обучающегося </w:t>
      </w:r>
      <w:r w:rsidRPr="00C16F1A">
        <w:rPr>
          <w:sz w:val="28"/>
          <w:szCs w:val="28"/>
        </w:rPr>
        <w:t>разрабатывает</w:t>
      </w:r>
      <w:r>
        <w:rPr>
          <w:sz w:val="28"/>
          <w:szCs w:val="28"/>
        </w:rPr>
        <w:t>ся</w:t>
      </w:r>
      <w:r w:rsidRPr="00C16F1A">
        <w:rPr>
          <w:sz w:val="28"/>
          <w:szCs w:val="28"/>
        </w:rPr>
        <w:t xml:space="preserve"> индивидуальный учебный план (</w:t>
      </w:r>
      <w:r>
        <w:rPr>
          <w:sz w:val="28"/>
          <w:szCs w:val="28"/>
        </w:rPr>
        <w:t>форма индивидуального учебного плана приведена в Приложении</w:t>
      </w:r>
      <w:r w:rsidRPr="00C16F1A">
        <w:rPr>
          <w:sz w:val="28"/>
          <w:szCs w:val="28"/>
        </w:rPr>
        <w:t xml:space="preserve"> 2). </w:t>
      </w:r>
    </w:p>
    <w:p w:rsidR="00007ECC" w:rsidRDefault="00007ECC" w:rsidP="00007ECC">
      <w:pPr>
        <w:spacing w:line="360" w:lineRule="auto"/>
        <w:ind w:firstLine="567"/>
        <w:jc w:val="both"/>
        <w:rPr>
          <w:sz w:val="28"/>
          <w:szCs w:val="28"/>
        </w:rPr>
      </w:pPr>
    </w:p>
    <w:p w:rsidR="00007ECC" w:rsidRDefault="00007ECC" w:rsidP="00007ECC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Календарный учебный график</w:t>
      </w:r>
    </w:p>
    <w:p w:rsidR="00007ECC" w:rsidRDefault="00007ECC" w:rsidP="00007E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F1A">
        <w:rPr>
          <w:sz w:val="28"/>
          <w:szCs w:val="28"/>
        </w:rPr>
        <w:t xml:space="preserve">Календарный учебный график отражает организацию </w:t>
      </w:r>
      <w:r>
        <w:rPr>
          <w:sz w:val="28"/>
          <w:szCs w:val="28"/>
        </w:rPr>
        <w:t>образовательного процесса по периодам обучения.</w:t>
      </w:r>
    </w:p>
    <w:p w:rsidR="00007ECC" w:rsidRPr="00C16F1A" w:rsidRDefault="00007ECC" w:rsidP="00007E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16F1A">
        <w:rPr>
          <w:sz w:val="28"/>
          <w:szCs w:val="28"/>
        </w:rPr>
        <w:t xml:space="preserve"> Общая трудоемкость программы </w:t>
      </w:r>
      <w:r>
        <w:rPr>
          <w:sz w:val="28"/>
          <w:szCs w:val="28"/>
        </w:rPr>
        <w:t xml:space="preserve">аспирантуры </w:t>
      </w:r>
      <w:r w:rsidRPr="00C16F1A">
        <w:rPr>
          <w:sz w:val="28"/>
          <w:szCs w:val="28"/>
        </w:rPr>
        <w:t>составляет 180 зачетных единиц. Трудоемкость ка</w:t>
      </w:r>
      <w:r>
        <w:rPr>
          <w:sz w:val="28"/>
          <w:szCs w:val="28"/>
        </w:rPr>
        <w:t xml:space="preserve">ждого учебного года составляет </w:t>
      </w:r>
      <w:r w:rsidRPr="00C16F1A">
        <w:rPr>
          <w:sz w:val="28"/>
          <w:szCs w:val="28"/>
        </w:rPr>
        <w:t>60 зачетных единиц. Продолжительность каникул составляет ежегодно 12 недель, включая каникулы после ГИА (Приложение 3).</w:t>
      </w:r>
    </w:p>
    <w:p w:rsidR="00007ECC" w:rsidRPr="00C16F1A" w:rsidRDefault="00007ECC" w:rsidP="00007ECC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 w:rsidRPr="00C16F1A">
        <w:rPr>
          <w:sz w:val="28"/>
          <w:szCs w:val="28"/>
        </w:rPr>
        <w:lastRenderedPageBreak/>
        <w:t xml:space="preserve">В каждом семестре аспиранту предоставляется возможность параллельного освоения дисциплин (модулей), прохождения педагогической и научно-исследовательской практик,  осуществления научных исследований в соответствии с индивидуальным учебным планом обучения.   </w:t>
      </w:r>
    </w:p>
    <w:p w:rsidR="00B31BAE" w:rsidRPr="00C16F1A" w:rsidRDefault="00007ECC" w:rsidP="00B31BAE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и промежуточная аттестация аспирантов осуществляю</w:t>
      </w:r>
      <w:r w:rsidRPr="00C16F1A">
        <w:rPr>
          <w:sz w:val="28"/>
          <w:szCs w:val="28"/>
        </w:rPr>
        <w:t>тся на основании</w:t>
      </w:r>
      <w:r w:rsidR="00B31BAE" w:rsidRPr="00B31BAE">
        <w:rPr>
          <w:sz w:val="28"/>
          <w:szCs w:val="28"/>
        </w:rPr>
        <w:t xml:space="preserve"> оценочных средств</w:t>
      </w:r>
      <w:r w:rsidR="00B31BAE">
        <w:rPr>
          <w:sz w:val="28"/>
          <w:szCs w:val="28"/>
        </w:rPr>
        <w:t>, предусмотренных рабочими программами учебных дисциплин (модулей).</w:t>
      </w:r>
    </w:p>
    <w:p w:rsidR="00007ECC" w:rsidRPr="00C16F1A" w:rsidRDefault="00007ECC" w:rsidP="00007ECC">
      <w:pPr>
        <w:spacing w:line="360" w:lineRule="auto"/>
        <w:ind w:firstLine="567"/>
        <w:jc w:val="both"/>
        <w:rPr>
          <w:sz w:val="28"/>
          <w:szCs w:val="28"/>
        </w:rPr>
      </w:pPr>
    </w:p>
    <w:p w:rsidR="00653C97" w:rsidRDefault="00653C97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t xml:space="preserve">4. Рабочие программы дисциплин (модулей), 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t>вкл</w:t>
      </w:r>
      <w:r>
        <w:rPr>
          <w:b/>
          <w:sz w:val="28"/>
          <w:szCs w:val="28"/>
        </w:rPr>
        <w:t>ючающие фонды оценочных средств (ФОС)</w:t>
      </w:r>
    </w:p>
    <w:p w:rsidR="00653C97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дисциплин (модулей) разрабатываются на основе Карт компетенций выпускников  и обеспечивают формирование у обучающихся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 компоненты требуемых компетенций («знать»). </w:t>
      </w:r>
    </w:p>
    <w:p w:rsidR="00653C97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6F1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всех программ аспирантуры, реализуемых в рамках направления подготовки </w:t>
      </w:r>
      <w:r w:rsidRPr="004D7F60">
        <w:rPr>
          <w:sz w:val="28"/>
          <w:szCs w:val="28"/>
        </w:rPr>
        <w:t>41.06.01 «Политические науки и регионоведение»</w:t>
      </w:r>
      <w:r>
        <w:rPr>
          <w:sz w:val="28"/>
          <w:szCs w:val="28"/>
        </w:rPr>
        <w:t xml:space="preserve">, </w:t>
      </w:r>
      <w:r w:rsidRPr="00C16F1A">
        <w:rPr>
          <w:sz w:val="28"/>
          <w:szCs w:val="28"/>
        </w:rPr>
        <w:t>разработаны и утверждены единые рабочие программы</w:t>
      </w:r>
      <w:r>
        <w:rPr>
          <w:sz w:val="28"/>
          <w:szCs w:val="28"/>
        </w:rPr>
        <w:t xml:space="preserve"> следующих дисциплин</w:t>
      </w:r>
      <w:r w:rsidRPr="00C16F1A">
        <w:rPr>
          <w:sz w:val="28"/>
          <w:szCs w:val="28"/>
        </w:rPr>
        <w:t>: История и философия науки; Иностранный язык</w:t>
      </w:r>
      <w:r>
        <w:rPr>
          <w:sz w:val="28"/>
          <w:szCs w:val="28"/>
        </w:rPr>
        <w:t xml:space="preserve">. 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 w:rsidRPr="00C16F1A">
        <w:rPr>
          <w:sz w:val="28"/>
          <w:szCs w:val="28"/>
        </w:rPr>
        <w:t>Рабочие программы дисциплин «История и философия науки» и «Иностранный язык» разработаны с учетом требования соответствующих Программ экзаменов кандидатского минимума, утв</w:t>
      </w:r>
      <w:r>
        <w:rPr>
          <w:sz w:val="28"/>
          <w:szCs w:val="28"/>
        </w:rPr>
        <w:t>ержденных Министерством образования и науки Российской Федерации (Приложение 4) и обеспечивают обучающимся сдачу указанных экзаменов  в рамках промежуточной аттестации.</w:t>
      </w:r>
    </w:p>
    <w:p w:rsidR="00653C97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 w:rsidRPr="00C16F1A">
        <w:rPr>
          <w:sz w:val="28"/>
          <w:szCs w:val="28"/>
        </w:rPr>
        <w:t xml:space="preserve">Рабочие программы дисциплин вариативной части </w:t>
      </w:r>
      <w:r>
        <w:rPr>
          <w:sz w:val="28"/>
          <w:szCs w:val="28"/>
        </w:rPr>
        <w:t>программы аспирантуры по направленности, соответствующей специальности научных работников, разработаны с учетом утвержденной Программы</w:t>
      </w:r>
      <w:r w:rsidRPr="00C16F1A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 кандидатского минимума и</w:t>
      </w:r>
      <w:r w:rsidRPr="00C16F1A">
        <w:rPr>
          <w:sz w:val="28"/>
          <w:szCs w:val="28"/>
        </w:rPr>
        <w:t xml:space="preserve"> обеспечивают </w:t>
      </w:r>
      <w:r>
        <w:rPr>
          <w:sz w:val="28"/>
          <w:szCs w:val="28"/>
        </w:rPr>
        <w:t xml:space="preserve">обучающимся сдачу указанного экзамена в рамках промежуточной аттестации. </w:t>
      </w:r>
      <w:r w:rsidRPr="00C16F1A">
        <w:rPr>
          <w:sz w:val="28"/>
          <w:szCs w:val="28"/>
        </w:rPr>
        <w:t xml:space="preserve">(Приложение 5). </w:t>
      </w:r>
    </w:p>
    <w:p w:rsidR="00653C97" w:rsidRDefault="00653C97" w:rsidP="00653C97">
      <w:pPr>
        <w:tabs>
          <w:tab w:val="left" w:pos="1236"/>
        </w:tabs>
        <w:spacing w:line="276" w:lineRule="auto"/>
        <w:jc w:val="center"/>
        <w:rPr>
          <w:b/>
          <w:sz w:val="28"/>
          <w:szCs w:val="28"/>
        </w:rPr>
      </w:pPr>
    </w:p>
    <w:p w:rsidR="003D5973" w:rsidRDefault="003D5973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</w:p>
    <w:p w:rsidR="00653C97" w:rsidRPr="00C16F1A" w:rsidRDefault="00653C97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lastRenderedPageBreak/>
        <w:t xml:space="preserve">5. </w:t>
      </w:r>
      <w:r w:rsidR="008F4A3C">
        <w:rPr>
          <w:b/>
          <w:sz w:val="28"/>
          <w:szCs w:val="28"/>
        </w:rPr>
        <w:t>Программы</w:t>
      </w:r>
      <w:r w:rsidRPr="00C16F1A">
        <w:rPr>
          <w:b/>
          <w:sz w:val="28"/>
          <w:szCs w:val="28"/>
        </w:rPr>
        <w:t xml:space="preserve"> практик</w:t>
      </w:r>
    </w:p>
    <w:p w:rsidR="00653C97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</w:t>
      </w:r>
      <w:r w:rsidRPr="00C16F1A">
        <w:rPr>
          <w:sz w:val="28"/>
          <w:szCs w:val="28"/>
        </w:rPr>
        <w:t xml:space="preserve">педагогической и исследовательской практик разрабатываются </w:t>
      </w:r>
      <w:r>
        <w:rPr>
          <w:sz w:val="28"/>
          <w:szCs w:val="28"/>
        </w:rPr>
        <w:t xml:space="preserve">как типовые на основе Карт компетенций выпускников с целью обеспечения формирования у обучающихся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компоненты требуемых компетенций («уметь»). </w:t>
      </w:r>
      <w:r w:rsidRPr="00C16F1A">
        <w:rPr>
          <w:sz w:val="28"/>
          <w:szCs w:val="28"/>
        </w:rPr>
        <w:t>Индивидуализация заданий, оценки, сроков, места прохождения практик осуществляется в рамках индивидуального учебного плана аспиранта (Приложение 6)</w:t>
      </w:r>
      <w:r>
        <w:rPr>
          <w:sz w:val="28"/>
          <w:szCs w:val="28"/>
        </w:rPr>
        <w:t>.</w:t>
      </w:r>
    </w:p>
    <w:p w:rsidR="00653C97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</w:p>
    <w:p w:rsidR="00653C97" w:rsidRPr="00653C97" w:rsidRDefault="00653C97" w:rsidP="00653C97">
      <w:pPr>
        <w:pStyle w:val="5"/>
        <w:spacing w:before="0" w:after="0" w:line="360" w:lineRule="auto"/>
        <w:ind w:left="786"/>
        <w:jc w:val="center"/>
        <w:rPr>
          <w:i w:val="0"/>
          <w:sz w:val="28"/>
          <w:szCs w:val="28"/>
        </w:rPr>
      </w:pPr>
      <w:r w:rsidRPr="00653C97">
        <w:rPr>
          <w:i w:val="0"/>
          <w:sz w:val="28"/>
          <w:szCs w:val="28"/>
        </w:rPr>
        <w:t>6. Программа научных исследований аспиранта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16F1A">
        <w:rPr>
          <w:sz w:val="28"/>
          <w:szCs w:val="28"/>
        </w:rPr>
        <w:t xml:space="preserve">научных исследований разрабатывается </w:t>
      </w:r>
      <w:r>
        <w:rPr>
          <w:sz w:val="28"/>
          <w:szCs w:val="28"/>
        </w:rPr>
        <w:t xml:space="preserve">как типовая на основе Карт компетенций выпускников с целью обеспечения обучающимся необходимого опыта деятельности («владеть») и подготовки диссертации на соискание степени кандидата наук. </w:t>
      </w:r>
      <w:r w:rsidRPr="00C16F1A">
        <w:rPr>
          <w:sz w:val="28"/>
          <w:szCs w:val="28"/>
        </w:rPr>
        <w:t>Индивидуализация заданий</w:t>
      </w:r>
      <w:r>
        <w:rPr>
          <w:sz w:val="28"/>
          <w:szCs w:val="28"/>
        </w:rPr>
        <w:t xml:space="preserve">, оценки, сроков осуществления </w:t>
      </w:r>
      <w:r w:rsidRPr="00C16F1A">
        <w:rPr>
          <w:sz w:val="28"/>
          <w:szCs w:val="28"/>
        </w:rPr>
        <w:t xml:space="preserve">научных исследований происходит в рамках индивидуального учебного плана аспиранта (Приложение </w:t>
      </w:r>
      <w:r w:rsidR="00A3046A">
        <w:rPr>
          <w:sz w:val="28"/>
          <w:szCs w:val="28"/>
        </w:rPr>
        <w:t>6</w:t>
      </w:r>
      <w:r w:rsidRPr="00C16F1A">
        <w:rPr>
          <w:sz w:val="28"/>
          <w:szCs w:val="28"/>
        </w:rPr>
        <w:t>).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jc w:val="both"/>
        <w:rPr>
          <w:sz w:val="28"/>
          <w:szCs w:val="28"/>
        </w:rPr>
      </w:pPr>
    </w:p>
    <w:p w:rsidR="00653C97" w:rsidRPr="00C16F1A" w:rsidRDefault="00653C97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t>7. Программа государственной итоговой аттестации.</w:t>
      </w:r>
    </w:p>
    <w:p w:rsidR="00653C97" w:rsidRDefault="00653C97" w:rsidP="00653C97">
      <w:pPr>
        <w:tabs>
          <w:tab w:val="left" w:pos="1236"/>
        </w:tabs>
        <w:spacing w:line="360" w:lineRule="auto"/>
        <w:ind w:firstLine="709"/>
        <w:jc w:val="both"/>
        <w:rPr>
          <w:sz w:val="28"/>
          <w:szCs w:val="28"/>
        </w:rPr>
      </w:pPr>
      <w:r w:rsidRPr="00C16F1A">
        <w:rPr>
          <w:sz w:val="28"/>
          <w:szCs w:val="28"/>
        </w:rPr>
        <w:t xml:space="preserve">Государственная итоговая аттестация осуществляется в виде сдачи государственного экзамена для подтверждения </w:t>
      </w:r>
      <w:r>
        <w:rPr>
          <w:sz w:val="28"/>
          <w:szCs w:val="28"/>
        </w:rPr>
        <w:t xml:space="preserve">готовности </w:t>
      </w:r>
      <w:r w:rsidRPr="00C16F1A">
        <w:rPr>
          <w:sz w:val="28"/>
          <w:szCs w:val="28"/>
        </w:rPr>
        <w:t>аспирант</w:t>
      </w:r>
      <w:r>
        <w:rPr>
          <w:sz w:val="28"/>
          <w:szCs w:val="28"/>
        </w:rPr>
        <w:t xml:space="preserve">а к преподавательской деятельности </w:t>
      </w:r>
      <w:r w:rsidRPr="00C16F1A">
        <w:rPr>
          <w:sz w:val="28"/>
          <w:szCs w:val="28"/>
        </w:rPr>
        <w:t xml:space="preserve">и защиты Научного доклада об основных результатах подготовленной научно-квалификационной работы (диссертации) для подтверждения </w:t>
      </w:r>
      <w:r>
        <w:rPr>
          <w:sz w:val="28"/>
          <w:szCs w:val="28"/>
        </w:rPr>
        <w:t xml:space="preserve">готовности </w:t>
      </w:r>
      <w:r w:rsidRPr="00C16F1A">
        <w:rPr>
          <w:sz w:val="28"/>
          <w:szCs w:val="28"/>
        </w:rPr>
        <w:t>аспирант</w:t>
      </w:r>
      <w:r>
        <w:rPr>
          <w:sz w:val="28"/>
          <w:szCs w:val="28"/>
        </w:rPr>
        <w:t>а к научно-исследовательской деятельности.</w:t>
      </w:r>
    </w:p>
    <w:p w:rsidR="00653C97" w:rsidRDefault="00653C97" w:rsidP="00653C97">
      <w:pPr>
        <w:tabs>
          <w:tab w:val="left" w:pos="1236"/>
        </w:tabs>
        <w:spacing w:line="360" w:lineRule="auto"/>
        <w:ind w:firstLine="709"/>
        <w:jc w:val="both"/>
        <w:rPr>
          <w:sz w:val="28"/>
          <w:szCs w:val="28"/>
        </w:rPr>
      </w:pPr>
      <w:r w:rsidRPr="00C16F1A">
        <w:rPr>
          <w:sz w:val="28"/>
          <w:szCs w:val="28"/>
        </w:rPr>
        <w:t xml:space="preserve">Программа государственной итоговой аттестации является типовой для </w:t>
      </w:r>
      <w:r>
        <w:rPr>
          <w:sz w:val="28"/>
          <w:szCs w:val="28"/>
        </w:rPr>
        <w:t xml:space="preserve">всех программ аспирантуры, реализуемых в рамках направления подготовки </w:t>
      </w:r>
      <w:r w:rsidRPr="004D7F60">
        <w:rPr>
          <w:sz w:val="28"/>
          <w:szCs w:val="28"/>
        </w:rPr>
        <w:t>41.06.01 «Политические науки и регионоведение»</w:t>
      </w:r>
      <w:r w:rsidRPr="00FD1239">
        <w:rPr>
          <w:sz w:val="28"/>
          <w:szCs w:val="28"/>
        </w:rPr>
        <w:t>.</w:t>
      </w:r>
      <w:r w:rsidRPr="00C16F1A">
        <w:rPr>
          <w:sz w:val="28"/>
          <w:szCs w:val="28"/>
        </w:rPr>
        <w:t xml:space="preserve"> Индивидуализация осуществляется в рамках конкретных предметных областей соответствующих направленностей (профилей) (Приложение </w:t>
      </w:r>
      <w:r w:rsidR="006F1E6E">
        <w:rPr>
          <w:sz w:val="28"/>
          <w:szCs w:val="28"/>
        </w:rPr>
        <w:t>7</w:t>
      </w:r>
      <w:r w:rsidRPr="00C16F1A">
        <w:rPr>
          <w:sz w:val="28"/>
          <w:szCs w:val="28"/>
        </w:rPr>
        <w:t>).</w:t>
      </w:r>
    </w:p>
    <w:p w:rsidR="00653C97" w:rsidRDefault="00653C97" w:rsidP="00653C97">
      <w:pPr>
        <w:tabs>
          <w:tab w:val="left" w:pos="12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53C97" w:rsidRPr="00C16F1A" w:rsidRDefault="00653C97" w:rsidP="00653C97">
      <w:pPr>
        <w:tabs>
          <w:tab w:val="left" w:pos="1236"/>
        </w:tabs>
        <w:spacing w:line="360" w:lineRule="auto"/>
        <w:jc w:val="center"/>
        <w:rPr>
          <w:b/>
          <w:sz w:val="28"/>
          <w:szCs w:val="28"/>
        </w:rPr>
      </w:pPr>
      <w:r w:rsidRPr="00C16F1A">
        <w:rPr>
          <w:b/>
          <w:sz w:val="28"/>
          <w:szCs w:val="28"/>
        </w:rPr>
        <w:lastRenderedPageBreak/>
        <w:t>8. Методические материалы</w:t>
      </w:r>
      <w:r>
        <w:rPr>
          <w:b/>
          <w:sz w:val="28"/>
          <w:szCs w:val="28"/>
        </w:rPr>
        <w:t xml:space="preserve"> (Карты компетенций выпускников программ аспирантуры МГУ)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ind w:firstLine="567"/>
        <w:jc w:val="both"/>
        <w:rPr>
          <w:sz w:val="28"/>
          <w:szCs w:val="28"/>
        </w:rPr>
      </w:pPr>
      <w:r w:rsidRPr="00C16F1A">
        <w:rPr>
          <w:sz w:val="28"/>
          <w:szCs w:val="28"/>
        </w:rPr>
        <w:t>При разработке рабочих программ дисциплин</w:t>
      </w:r>
      <w:r>
        <w:rPr>
          <w:sz w:val="28"/>
          <w:szCs w:val="28"/>
        </w:rPr>
        <w:t xml:space="preserve"> (модулей)</w:t>
      </w:r>
      <w:r w:rsidRPr="00C16F1A">
        <w:rPr>
          <w:sz w:val="28"/>
          <w:szCs w:val="28"/>
        </w:rPr>
        <w:t xml:space="preserve">, практик, </w:t>
      </w:r>
      <w:proofErr w:type="spellStart"/>
      <w:r>
        <w:rPr>
          <w:sz w:val="28"/>
          <w:szCs w:val="28"/>
        </w:rPr>
        <w:t>науных</w:t>
      </w:r>
      <w:proofErr w:type="spellEnd"/>
      <w:r>
        <w:rPr>
          <w:sz w:val="28"/>
          <w:szCs w:val="28"/>
        </w:rPr>
        <w:t xml:space="preserve"> исследований, </w:t>
      </w:r>
      <w:r w:rsidRPr="00C16F1A">
        <w:rPr>
          <w:sz w:val="28"/>
          <w:szCs w:val="28"/>
        </w:rPr>
        <w:t>государственной ит</w:t>
      </w:r>
      <w:r>
        <w:rPr>
          <w:sz w:val="28"/>
          <w:szCs w:val="28"/>
        </w:rPr>
        <w:t xml:space="preserve">оговой аттестации используются Карты универсальных, </w:t>
      </w:r>
      <w:r w:rsidRPr="00C16F1A">
        <w:rPr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 xml:space="preserve">и профессиональных </w:t>
      </w:r>
      <w:r w:rsidRPr="00C16F1A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выпускников программ аспирантуры МГУ (Приложение</w:t>
      </w:r>
      <w:r w:rsidRPr="00C16F1A">
        <w:rPr>
          <w:sz w:val="28"/>
          <w:szCs w:val="28"/>
        </w:rPr>
        <w:t xml:space="preserve"> </w:t>
      </w:r>
      <w:r w:rsidR="006F1E6E">
        <w:rPr>
          <w:sz w:val="28"/>
          <w:szCs w:val="28"/>
        </w:rPr>
        <w:t>8</w:t>
      </w:r>
      <w:r w:rsidRPr="00C16F1A">
        <w:rPr>
          <w:sz w:val="28"/>
          <w:szCs w:val="28"/>
        </w:rPr>
        <w:t>).</w:t>
      </w:r>
    </w:p>
    <w:p w:rsidR="00653C97" w:rsidRPr="00C16F1A" w:rsidRDefault="00653C97" w:rsidP="00653C97">
      <w:pPr>
        <w:tabs>
          <w:tab w:val="left" w:pos="12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53C97" w:rsidRPr="00007ECC" w:rsidRDefault="00653C97" w:rsidP="00007ECC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kern w:val="1"/>
          <w:sz w:val="28"/>
          <w:szCs w:val="28"/>
          <w:lang w:eastAsia="ar-SA"/>
        </w:rPr>
      </w:pPr>
      <w:bookmarkStart w:id="5" w:name="_GoBack"/>
      <w:bookmarkEnd w:id="5"/>
    </w:p>
    <w:sectPr w:rsidR="00653C97" w:rsidRPr="00007ECC" w:rsidSect="00CF7F85"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C0" w:rsidRDefault="002A27C0" w:rsidP="0055406E">
      <w:r>
        <w:separator/>
      </w:r>
    </w:p>
  </w:endnote>
  <w:endnote w:type="continuationSeparator" w:id="0">
    <w:p w:rsidR="002A27C0" w:rsidRDefault="002A27C0" w:rsidP="0055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C0" w:rsidRDefault="002A27C0" w:rsidP="0055406E">
      <w:r>
        <w:separator/>
      </w:r>
    </w:p>
  </w:footnote>
  <w:footnote w:type="continuationSeparator" w:id="0">
    <w:p w:rsidR="002A27C0" w:rsidRDefault="002A27C0" w:rsidP="0055406E">
      <w:r>
        <w:continuationSeparator/>
      </w:r>
    </w:p>
  </w:footnote>
  <w:footnote w:id="1">
    <w:p w:rsidR="0055406E" w:rsidRPr="00D84673" w:rsidRDefault="0055406E" w:rsidP="0055406E">
      <w:pPr>
        <w:pStyle w:val="a5"/>
        <w:rPr>
          <w:lang w:val="ru-RU"/>
        </w:rPr>
      </w:pPr>
      <w:r>
        <w:rPr>
          <w:rStyle w:val="a7"/>
        </w:rPr>
        <w:footnoteRef/>
      </w:r>
      <w:r w:rsidRPr="00D84673">
        <w:rPr>
          <w:lang w:val="ru-RU"/>
        </w:rPr>
        <w:t xml:space="preserve"> Величина зачетной единицы при реализации программ аспирантуры в МГУ составляет 30 астрономических часов.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B15"/>
    <w:multiLevelType w:val="hybridMultilevel"/>
    <w:tmpl w:val="8334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41F8"/>
    <w:multiLevelType w:val="hybridMultilevel"/>
    <w:tmpl w:val="226A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4D1A"/>
    <w:multiLevelType w:val="hybridMultilevel"/>
    <w:tmpl w:val="18DA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6DD4"/>
    <w:multiLevelType w:val="multilevel"/>
    <w:tmpl w:val="B63488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2B01E0"/>
    <w:multiLevelType w:val="hybridMultilevel"/>
    <w:tmpl w:val="25C44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06E"/>
    <w:rsid w:val="00001D75"/>
    <w:rsid w:val="00007ECC"/>
    <w:rsid w:val="0002787E"/>
    <w:rsid w:val="0006617B"/>
    <w:rsid w:val="00165924"/>
    <w:rsid w:val="001A6906"/>
    <w:rsid w:val="002A27C0"/>
    <w:rsid w:val="002D497E"/>
    <w:rsid w:val="00317F3B"/>
    <w:rsid w:val="003766EE"/>
    <w:rsid w:val="003A2E2F"/>
    <w:rsid w:val="003C1D88"/>
    <w:rsid w:val="003D5973"/>
    <w:rsid w:val="004026D2"/>
    <w:rsid w:val="004328DF"/>
    <w:rsid w:val="0055406E"/>
    <w:rsid w:val="00567488"/>
    <w:rsid w:val="005B7B56"/>
    <w:rsid w:val="005C0B7E"/>
    <w:rsid w:val="00653C97"/>
    <w:rsid w:val="006F0375"/>
    <w:rsid w:val="006F1E6E"/>
    <w:rsid w:val="00813BB1"/>
    <w:rsid w:val="008D4227"/>
    <w:rsid w:val="008E02F1"/>
    <w:rsid w:val="008F4A3C"/>
    <w:rsid w:val="00956912"/>
    <w:rsid w:val="009E319F"/>
    <w:rsid w:val="00A3046A"/>
    <w:rsid w:val="00AF6301"/>
    <w:rsid w:val="00B31BAE"/>
    <w:rsid w:val="00B560BE"/>
    <w:rsid w:val="00BE08CF"/>
    <w:rsid w:val="00BF268B"/>
    <w:rsid w:val="00BF4DDA"/>
    <w:rsid w:val="00CF19D9"/>
    <w:rsid w:val="00CF7F85"/>
    <w:rsid w:val="00D5648D"/>
    <w:rsid w:val="00DC5711"/>
    <w:rsid w:val="00E00928"/>
    <w:rsid w:val="00EA418E"/>
    <w:rsid w:val="00F1136C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3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5406E"/>
  </w:style>
  <w:style w:type="paragraph" w:styleId="a4">
    <w:name w:val="Normal (Web)"/>
    <w:basedOn w:val="a"/>
    <w:uiPriority w:val="99"/>
    <w:rsid w:val="0055406E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5">
    <w:name w:val="footnote text"/>
    <w:basedOn w:val="a"/>
    <w:link w:val="a6"/>
    <w:unhideWhenUsed/>
    <w:rsid w:val="0055406E"/>
    <w:rPr>
      <w:rFonts w:ascii="Palatino" w:hAnsi="Palatino"/>
      <w:sz w:val="20"/>
      <w:szCs w:val="20"/>
      <w:lang w:val="en-GB" w:eastAsia="en-US"/>
    </w:rPr>
  </w:style>
  <w:style w:type="character" w:customStyle="1" w:styleId="a6">
    <w:name w:val="Текст сноски Знак"/>
    <w:basedOn w:val="a0"/>
    <w:link w:val="a5"/>
    <w:rsid w:val="0055406E"/>
    <w:rPr>
      <w:rFonts w:ascii="Palatino" w:eastAsia="Times New Roman" w:hAnsi="Palatino" w:cs="Times New Roman"/>
      <w:sz w:val="20"/>
      <w:szCs w:val="20"/>
      <w:lang w:val="en-GB"/>
    </w:rPr>
  </w:style>
  <w:style w:type="character" w:styleId="a7">
    <w:name w:val="footnote reference"/>
    <w:unhideWhenUsed/>
    <w:rsid w:val="0055406E"/>
    <w:rPr>
      <w:vertAlign w:val="superscript"/>
    </w:rPr>
  </w:style>
  <w:style w:type="paragraph" w:styleId="a8">
    <w:name w:val="List Paragraph"/>
    <w:basedOn w:val="a"/>
    <w:uiPriority w:val="34"/>
    <w:qFormat/>
    <w:rsid w:val="00554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5406E"/>
  </w:style>
  <w:style w:type="paragraph" w:styleId="a9">
    <w:name w:val="header"/>
    <w:basedOn w:val="a"/>
    <w:link w:val="aa"/>
    <w:uiPriority w:val="99"/>
    <w:semiHidden/>
    <w:unhideWhenUsed/>
    <w:rsid w:val="005540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40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4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3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B2A7-14A0-4607-9C5F-857D4A2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11</cp:revision>
  <cp:lastPrinted>2015-09-15T08:53:00Z</cp:lastPrinted>
  <dcterms:created xsi:type="dcterms:W3CDTF">2015-09-14T13:51:00Z</dcterms:created>
  <dcterms:modified xsi:type="dcterms:W3CDTF">2015-09-18T09:04:00Z</dcterms:modified>
</cp:coreProperties>
</file>