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9" w:rsidRDefault="00FB3A39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60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B3A39" w:rsidRDefault="00FB3A39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A39" w:rsidRDefault="00FB3A39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B3A39" w:rsidRDefault="00FB3A39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3A39" w:rsidRDefault="00FB3A39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357924">
        <w:rPr>
          <w:rFonts w:ascii="Times New Roman" w:hAnsi="Times New Roman" w:cs="Times New Roman"/>
          <w:sz w:val="28"/>
          <w:szCs w:val="28"/>
        </w:rPr>
        <w:t>факультета политологии</w:t>
      </w:r>
    </w:p>
    <w:p w:rsidR="00FB3A39" w:rsidRDefault="00FB3A39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МГУ имени М.В.Ломоносова </w:t>
      </w:r>
    </w:p>
    <w:p w:rsidR="00FB3A39" w:rsidRPr="00F0560F" w:rsidRDefault="00AD0287" w:rsidP="00FB3A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357924">
        <w:rPr>
          <w:rFonts w:ascii="Times New Roman" w:hAnsi="Times New Roman" w:cs="Times New Roman"/>
          <w:sz w:val="28"/>
          <w:szCs w:val="28"/>
        </w:rPr>
        <w:t>ШУТОВ А.Ю.</w:t>
      </w:r>
    </w:p>
    <w:p w:rsidR="00FB3A39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A39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87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4E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AD0287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</w:t>
      </w:r>
      <w:r w:rsidRPr="007808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0287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8C1">
        <w:rPr>
          <w:rFonts w:ascii="Times New Roman" w:hAnsi="Times New Roman" w:cs="Times New Roman"/>
          <w:b/>
          <w:sz w:val="32"/>
          <w:szCs w:val="32"/>
        </w:rPr>
        <w:t xml:space="preserve">для обучающихся по программам </w:t>
      </w:r>
    </w:p>
    <w:p w:rsidR="00FB3A39" w:rsidRPr="007808C1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C1">
        <w:rPr>
          <w:rFonts w:ascii="Times New Roman" w:hAnsi="Times New Roman" w:cs="Times New Roman"/>
          <w:b/>
          <w:sz w:val="28"/>
          <w:szCs w:val="28"/>
        </w:rPr>
        <w:t xml:space="preserve">подготовки научно-педагогических кадров в аспирантуре </w:t>
      </w:r>
    </w:p>
    <w:p w:rsidR="00FB3A39" w:rsidRPr="007808C1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A39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A39" w:rsidRPr="00E9495F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E1FCE">
        <w:rPr>
          <w:rFonts w:ascii="Times New Roman" w:hAnsi="Times New Roman" w:cs="Times New Roman"/>
          <w:sz w:val="28"/>
          <w:szCs w:val="28"/>
        </w:rPr>
        <w:t xml:space="preserve">41.06.01 </w:t>
      </w:r>
      <w:r w:rsidR="00FE1FCE" w:rsidRPr="00FE1FCE">
        <w:rPr>
          <w:rFonts w:ascii="Times New Roman" w:hAnsi="Times New Roman" w:cs="Times New Roman"/>
          <w:sz w:val="28"/>
          <w:szCs w:val="28"/>
        </w:rPr>
        <w:t>Поли</w:t>
      </w:r>
      <w:r w:rsidR="00FE1FCE">
        <w:rPr>
          <w:rFonts w:ascii="Times New Roman" w:hAnsi="Times New Roman" w:cs="Times New Roman"/>
          <w:sz w:val="28"/>
          <w:szCs w:val="28"/>
        </w:rPr>
        <w:t xml:space="preserve">тические науки и </w:t>
      </w:r>
      <w:proofErr w:type="spellStart"/>
      <w:r w:rsidR="00FE1FCE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E9495F">
        <w:rPr>
          <w:rFonts w:ascii="Times New Roman" w:hAnsi="Times New Roman" w:cs="Times New Roman"/>
          <w:sz w:val="28"/>
          <w:szCs w:val="28"/>
        </w:rPr>
        <w:t>.</w:t>
      </w:r>
    </w:p>
    <w:p w:rsidR="00FB3A39" w:rsidRPr="00E9495F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Направленност</w:t>
      </w:r>
      <w:r w:rsidR="00FE1FCE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 xml:space="preserve"> (профил</w:t>
      </w:r>
      <w:r w:rsidR="00FE1FCE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 xml:space="preserve">) подготовки – </w:t>
      </w:r>
      <w:r w:rsidR="00FE1FCE" w:rsidRPr="00FE1FCE">
        <w:rPr>
          <w:rFonts w:ascii="Times New Roman" w:hAnsi="Times New Roman" w:cs="Times New Roman"/>
          <w:bCs/>
          <w:sz w:val="28"/>
          <w:szCs w:val="28"/>
        </w:rPr>
        <w:t xml:space="preserve">Политическая психология; Теория и философия политики, история и методология политической науки; Политические институты, процессы и технологии; Политическая культура и идеологии; Политические проблемы международных отношений, глобального и регионального развития; Политическая </w:t>
      </w:r>
      <w:proofErr w:type="spellStart"/>
      <w:r w:rsidR="00FE1FCE" w:rsidRPr="00FE1FCE">
        <w:rPr>
          <w:rFonts w:ascii="Times New Roman" w:hAnsi="Times New Roman" w:cs="Times New Roman"/>
          <w:bCs/>
          <w:sz w:val="28"/>
          <w:szCs w:val="28"/>
        </w:rPr>
        <w:t>регионалистика</w:t>
      </w:r>
      <w:proofErr w:type="spellEnd"/>
      <w:r w:rsidR="00FE1FCE" w:rsidRPr="00FE1FC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FE1FCE" w:rsidRPr="00FE1FCE">
        <w:rPr>
          <w:rFonts w:ascii="Times New Roman" w:hAnsi="Times New Roman" w:cs="Times New Roman"/>
          <w:bCs/>
          <w:sz w:val="28"/>
          <w:szCs w:val="28"/>
        </w:rPr>
        <w:t>Этнополитика</w:t>
      </w:r>
      <w:proofErr w:type="spellEnd"/>
      <w:r w:rsidR="00FE1FCE" w:rsidRPr="00FE1F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FE1FCE" w:rsidRPr="00FE1FCE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Pr="00E9495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A39" w:rsidRPr="00E9495F" w:rsidRDefault="00FB3A39" w:rsidP="00FB3A3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iCs/>
          <w:sz w:val="28"/>
          <w:szCs w:val="28"/>
        </w:rPr>
        <w:t>Форма обучения – очная. Срок обучения - 3 года</w:t>
      </w:r>
    </w:p>
    <w:p w:rsidR="00FB3A39" w:rsidRDefault="00FB3A39" w:rsidP="00FB3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39" w:rsidRDefault="00FB3A39" w:rsidP="00452A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22" w:rsidRDefault="00243C22" w:rsidP="00243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Образовательного стандарта МГУ для программ аспирантуры по направлению подготовки </w:t>
      </w:r>
      <w:r w:rsidR="00FE1FCE">
        <w:rPr>
          <w:rFonts w:ascii="Times New Roman" w:hAnsi="Times New Roman" w:cs="Times New Roman"/>
          <w:sz w:val="28"/>
          <w:szCs w:val="28"/>
        </w:rPr>
        <w:t xml:space="preserve">41.06.01 </w:t>
      </w:r>
      <w:r w:rsidR="00FE1FCE" w:rsidRPr="00FE1FCE">
        <w:rPr>
          <w:rFonts w:ascii="Times New Roman" w:hAnsi="Times New Roman" w:cs="Times New Roman"/>
          <w:sz w:val="28"/>
          <w:szCs w:val="28"/>
        </w:rPr>
        <w:t>Поли</w:t>
      </w:r>
      <w:r w:rsidR="00FE1FCE">
        <w:rPr>
          <w:rFonts w:ascii="Times New Roman" w:hAnsi="Times New Roman" w:cs="Times New Roman"/>
          <w:sz w:val="28"/>
          <w:szCs w:val="28"/>
        </w:rPr>
        <w:t xml:space="preserve">тические науки и </w:t>
      </w:r>
      <w:proofErr w:type="spellStart"/>
      <w:r w:rsidR="00FE1FCE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24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E1FC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(ГИА) входят 2 испытания:</w:t>
      </w:r>
    </w:p>
    <w:p w:rsidR="00243C22" w:rsidRPr="00243C22" w:rsidRDefault="00243C22" w:rsidP="00243C2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C22">
        <w:rPr>
          <w:rFonts w:ascii="Times New Roman" w:hAnsi="Times New Roman" w:cs="Times New Roman"/>
          <w:sz w:val="28"/>
          <w:szCs w:val="28"/>
        </w:rPr>
        <w:t>Г</w:t>
      </w:r>
      <w:r w:rsidR="00452A34" w:rsidRPr="00243C22">
        <w:rPr>
          <w:rFonts w:ascii="Times New Roman" w:hAnsi="Times New Roman" w:cs="Times New Roman"/>
          <w:sz w:val="28"/>
          <w:szCs w:val="28"/>
        </w:rPr>
        <w:t>осударственный экзамен</w:t>
      </w:r>
    </w:p>
    <w:p w:rsidR="00243C22" w:rsidRPr="00243C22" w:rsidRDefault="00243C22" w:rsidP="00243C2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C22">
        <w:rPr>
          <w:rFonts w:ascii="Times New Roman" w:hAnsi="Times New Roman" w:cs="Times New Roman"/>
          <w:sz w:val="28"/>
          <w:szCs w:val="28"/>
        </w:rPr>
        <w:t>Научный доклад об основных результатах подготовленной научно-квалификационной работы (диссертации)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A34" w:rsidRPr="00243C22" w:rsidRDefault="00243C22" w:rsidP="00AD02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C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3C22">
        <w:rPr>
          <w:rFonts w:ascii="Times New Roman" w:hAnsi="Times New Roman" w:cs="Times New Roman"/>
          <w:b/>
          <w:sz w:val="28"/>
          <w:szCs w:val="28"/>
        </w:rPr>
        <w:t>. Программ и оценочные средства государственного экзамена</w:t>
      </w:r>
    </w:p>
    <w:p w:rsidR="00243C22" w:rsidRPr="00243C22" w:rsidRDefault="00243C22" w:rsidP="00AD0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287" w:rsidRPr="00BD7721" w:rsidRDefault="00AD0287" w:rsidP="00AD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Экзамен носит комплексный характер. Он включает проверку теоретических знаний аспиранта и практических умений осуществлять педагогическую деятельность.</w:t>
      </w:r>
    </w:p>
    <w:p w:rsidR="00AD0287" w:rsidRPr="00BD7721" w:rsidRDefault="00AD0287" w:rsidP="00AD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Экзамен проводится в устной форме. </w:t>
      </w:r>
    </w:p>
    <w:p w:rsidR="00AD0287" w:rsidRPr="00BD7721" w:rsidRDefault="00AD0287" w:rsidP="00AD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Билет состоит из трех частей. Первая часть – проверка теоретических знаний по педагогике и психологии высшей школы и по методике преподавания социологии управления. Вторая часть - выполнение </w:t>
      </w:r>
      <w:r w:rsidRPr="00BD7721">
        <w:rPr>
          <w:rFonts w:ascii="Times New Roman" w:hAnsi="Times New Roman" w:cs="Times New Roman"/>
          <w:sz w:val="28"/>
          <w:szCs w:val="28"/>
        </w:rPr>
        <w:lastRenderedPageBreak/>
        <w:t>практического задания на определение умения реализации выпускником преподавательского вида деятельности. Третья часть - защита проекта.</w:t>
      </w:r>
    </w:p>
    <w:p w:rsidR="00452A34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721">
        <w:rPr>
          <w:rFonts w:ascii="Times New Roman" w:hAnsi="Times New Roman" w:cs="Times New Roman"/>
          <w:sz w:val="28"/>
          <w:szCs w:val="28"/>
          <w:lang w:eastAsia="ru-RU"/>
        </w:rPr>
        <w:t xml:space="preserve">На государственном экзамене проверяется сформированность следующих компетенций: </w:t>
      </w:r>
    </w:p>
    <w:p w:rsidR="00FE1FCE" w:rsidRDefault="00FE1FCE" w:rsidP="00FE1FCE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D0A">
        <w:rPr>
          <w:rFonts w:ascii="Times New Roman" w:hAnsi="Times New Roman" w:cs="Times New Roman"/>
          <w:sz w:val="28"/>
          <w:szCs w:val="28"/>
          <w:lang w:eastAsia="ar-SA"/>
        </w:rPr>
        <w:t>способностью планировать и решать задачи собственного профессионального и личностного развития (УК-5)</w:t>
      </w:r>
    </w:p>
    <w:p w:rsidR="00452A34" w:rsidRPr="00BD7721" w:rsidRDefault="00FE1FCE" w:rsidP="00FE1FCE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1B61">
        <w:rPr>
          <w:rFonts w:ascii="Times New Roman" w:hAnsi="Times New Roman" w:cs="Times New Roman"/>
          <w:sz w:val="28"/>
          <w:szCs w:val="28"/>
          <w:lang w:eastAsia="ar-SA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 w:rsidR="00452A34" w:rsidRPr="006F1B61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452A34" w:rsidRPr="00BD77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2A34" w:rsidRDefault="008C5860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C5860">
        <w:rPr>
          <w:rFonts w:ascii="Times New Roman" w:hAnsi="Times New Roman" w:cs="Times New Roman"/>
          <w:sz w:val="28"/>
          <w:szCs w:val="28"/>
        </w:rPr>
        <w:t xml:space="preserve">отовность к преподавательской деятельности по основным образовательным программам высшего образования </w:t>
      </w:r>
      <w:r w:rsidR="00452A34" w:rsidRPr="00BD7721">
        <w:rPr>
          <w:rFonts w:ascii="Times New Roman" w:hAnsi="Times New Roman" w:cs="Times New Roman"/>
          <w:sz w:val="28"/>
          <w:szCs w:val="28"/>
        </w:rPr>
        <w:t xml:space="preserve">(ОПК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2A34" w:rsidRPr="00BD7721">
        <w:rPr>
          <w:rFonts w:ascii="Times New Roman" w:hAnsi="Times New Roman" w:cs="Times New Roman"/>
          <w:sz w:val="28"/>
          <w:szCs w:val="28"/>
        </w:rPr>
        <w:t>);</w:t>
      </w:r>
    </w:p>
    <w:p w:rsidR="00FE1FCE" w:rsidRDefault="00FE1FCE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1FCE">
        <w:rPr>
          <w:rFonts w:ascii="Times New Roman" w:hAnsi="Times New Roman" w:cs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>
        <w:rPr>
          <w:rFonts w:ascii="Times New Roman" w:hAnsi="Times New Roman" w:cs="Times New Roman"/>
          <w:sz w:val="28"/>
          <w:szCs w:val="28"/>
        </w:rPr>
        <w:t xml:space="preserve"> (ПК-1);</w:t>
      </w:r>
    </w:p>
    <w:p w:rsidR="00FE1FCE" w:rsidRDefault="00FE1FCE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E">
        <w:rPr>
          <w:rFonts w:ascii="Times New Roman" w:hAnsi="Times New Roman" w:cs="Times New Roman"/>
          <w:sz w:val="28"/>
          <w:szCs w:val="28"/>
        </w:rPr>
        <w:t>Владение комплексом традиционных и инновационных методик преподавания основных и специальных курсов по политологии и по отдельн</w:t>
      </w:r>
      <w:r>
        <w:rPr>
          <w:rFonts w:ascii="Times New Roman" w:hAnsi="Times New Roman" w:cs="Times New Roman"/>
          <w:sz w:val="28"/>
          <w:szCs w:val="28"/>
        </w:rPr>
        <w:t>ым политологическим дисциплинам (ПК-3).</w:t>
      </w:r>
    </w:p>
    <w:p w:rsidR="00AD0287" w:rsidRDefault="00AD0287" w:rsidP="00452A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34" w:rsidRPr="00BD7721" w:rsidRDefault="00452A34" w:rsidP="00452A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  <w:r w:rsidR="00AD0287">
        <w:rPr>
          <w:rFonts w:ascii="Times New Roman" w:hAnsi="Times New Roman" w:cs="Times New Roman"/>
          <w:b/>
          <w:sz w:val="28"/>
          <w:szCs w:val="28"/>
        </w:rPr>
        <w:t>:</w:t>
      </w:r>
    </w:p>
    <w:p w:rsidR="00452A34" w:rsidRPr="00BD7721" w:rsidRDefault="00452A34" w:rsidP="00452A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Примерные вопросы к первой части экзамена.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Предмет и объект педагогики как науки. Система педагогического знания.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Место педагогики в системе научного знания.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Основные категории педагогики.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Педагогический процесс как система.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Структура педагогического процесса.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Сущность и структура педагогической деятельности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Методы исследований, применяемые в педагогике.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Педагогика высшей школы: структура, современное состояние.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Образование как социокультурный феномен и социальный институт.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Функции образования в социально-экономическом и культурном развитии современного общества.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Принципы построения современной системы образования.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Современные теории личности и их применение в образовательной практике.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Система образования в современной России.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E1FCE">
        <w:rPr>
          <w:rFonts w:ascii="Times New Roman" w:hAnsi="Times New Roman" w:cs="Times New Roman"/>
          <w:sz w:val="28"/>
          <w:szCs w:val="28"/>
        </w:rPr>
        <w:t>политологического</w:t>
      </w:r>
      <w:r w:rsidRPr="00BD7721">
        <w:rPr>
          <w:rFonts w:ascii="Times New Roman" w:hAnsi="Times New Roman" w:cs="Times New Roman"/>
          <w:sz w:val="28"/>
          <w:szCs w:val="28"/>
        </w:rPr>
        <w:t xml:space="preserve"> образования в РФ.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Проблемы эффективности и качества обучения в современном Российском обществе.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Закон РФ «Об образовании» (2012): преемственность и новации.</w:t>
      </w:r>
    </w:p>
    <w:p w:rsidR="00AD0287" w:rsidRPr="00BD7721" w:rsidRDefault="00AD741B" w:rsidP="00AD02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развития</w:t>
      </w:r>
      <w:r w:rsidR="00AD0287">
        <w:rPr>
          <w:rFonts w:ascii="Times New Roman" w:hAnsi="Times New Roman" w:cs="Times New Roman"/>
          <w:sz w:val="28"/>
          <w:szCs w:val="28"/>
        </w:rPr>
        <w:t xml:space="preserve"> системы высшего образования России в рамках консолидации Европейского пространства высшего образования 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lastRenderedPageBreak/>
        <w:t>Становление, современное состояние и развитие системы университетского образования.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Основные принципы реализации уровневой системы высшего образования в РФ.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Виды воспитания.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Классификация методов воспитания.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Сущность и содержание процесса воспитания.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Закономерности процесса воспитания. Особенности современного воспитательного процесса.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Самовоспитание в системе воспитания.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Стили педагогического руководства.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721">
        <w:rPr>
          <w:rFonts w:ascii="Times New Roman" w:hAnsi="Times New Roman" w:cs="Times New Roman"/>
          <w:sz w:val="28"/>
          <w:szCs w:val="28"/>
        </w:rPr>
        <w:t>Андрогогика</w:t>
      </w:r>
      <w:proofErr w:type="spellEnd"/>
      <w:r w:rsidRPr="00BD7721">
        <w:rPr>
          <w:rFonts w:ascii="Times New Roman" w:hAnsi="Times New Roman" w:cs="Times New Roman"/>
          <w:sz w:val="28"/>
          <w:szCs w:val="28"/>
        </w:rPr>
        <w:t>: понятие, цели и задачи.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Дидактика как составная часть педагогики.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Классификация методов дидактики: основные подходы.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Принципы обучения.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Сущность обучения и его структура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Понятие развивающего обучения: основные представители.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Педагогические средства и формы организации учебного процесса в школе и вузе.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Профессиональная деятельности преподавателя вуза и проблемы педагогического мастерства.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Диагностика в педагогическом процессе: понятие, структура, задачи.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Методы диагностики профессиональных способностей педагога: </w:t>
      </w:r>
      <w:proofErr w:type="spellStart"/>
      <w:r w:rsidRPr="00BD7721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BD7721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Психодиагностика: понятие, особенности применения в педагогической деятельности.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Типология обучающихся: основание и педагогическое значение.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Понятие и виды образовательных технологий.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образовании.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Учебный процесс: структура, содержание, функции.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Федеральный образовательный стандарт: содержание, функции. Образовательный стандарт.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Основная образовательная программа.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FE1FCE">
        <w:rPr>
          <w:rFonts w:ascii="Times New Roman" w:hAnsi="Times New Roman" w:cs="Times New Roman"/>
          <w:sz w:val="28"/>
          <w:szCs w:val="28"/>
        </w:rPr>
        <w:t>политологической</w:t>
      </w:r>
      <w:r w:rsidRPr="00BD7721">
        <w:rPr>
          <w:rFonts w:ascii="Times New Roman" w:hAnsi="Times New Roman" w:cs="Times New Roman"/>
          <w:sz w:val="28"/>
          <w:szCs w:val="28"/>
        </w:rPr>
        <w:t xml:space="preserve"> дисциплины, основные элементы и порядок составления (на примере одной из </w:t>
      </w:r>
      <w:r w:rsidR="00FE1FCE">
        <w:rPr>
          <w:rFonts w:ascii="Times New Roman" w:hAnsi="Times New Roman" w:cs="Times New Roman"/>
          <w:sz w:val="28"/>
          <w:szCs w:val="28"/>
        </w:rPr>
        <w:t>политологической</w:t>
      </w:r>
      <w:r w:rsidRPr="00BD7721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FE1FCE">
        <w:rPr>
          <w:rFonts w:ascii="Times New Roman" w:hAnsi="Times New Roman" w:cs="Times New Roman"/>
          <w:sz w:val="28"/>
          <w:szCs w:val="28"/>
        </w:rPr>
        <w:t>ы</w:t>
      </w:r>
      <w:r w:rsidRPr="00BD7721">
        <w:rPr>
          <w:rFonts w:ascii="Times New Roman" w:hAnsi="Times New Roman" w:cs="Times New Roman"/>
          <w:sz w:val="28"/>
          <w:szCs w:val="28"/>
        </w:rPr>
        <w:t>).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Методика подготовки и чтения лекции по </w:t>
      </w:r>
      <w:r w:rsidR="00FE1FCE">
        <w:rPr>
          <w:rFonts w:ascii="Times New Roman" w:hAnsi="Times New Roman" w:cs="Times New Roman"/>
          <w:sz w:val="28"/>
          <w:szCs w:val="28"/>
        </w:rPr>
        <w:t>политологической</w:t>
      </w:r>
      <w:r w:rsidRPr="00BD7721">
        <w:rPr>
          <w:rFonts w:ascii="Times New Roman" w:hAnsi="Times New Roman" w:cs="Times New Roman"/>
          <w:sz w:val="28"/>
          <w:szCs w:val="28"/>
        </w:rPr>
        <w:t xml:space="preserve"> дисциплине.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Методика подготовки и проведения семинарского занятия по </w:t>
      </w:r>
      <w:r w:rsidR="00FE1FCE">
        <w:rPr>
          <w:rFonts w:ascii="Times New Roman" w:hAnsi="Times New Roman" w:cs="Times New Roman"/>
          <w:sz w:val="28"/>
          <w:szCs w:val="28"/>
        </w:rPr>
        <w:t>политологической</w:t>
      </w:r>
      <w:r w:rsidR="00FE1FCE" w:rsidRPr="00BD7721">
        <w:rPr>
          <w:rFonts w:ascii="Times New Roman" w:hAnsi="Times New Roman" w:cs="Times New Roman"/>
          <w:sz w:val="28"/>
          <w:szCs w:val="28"/>
        </w:rPr>
        <w:t xml:space="preserve"> </w:t>
      </w:r>
      <w:r w:rsidRPr="00BD7721">
        <w:rPr>
          <w:rFonts w:ascii="Times New Roman" w:hAnsi="Times New Roman" w:cs="Times New Roman"/>
          <w:sz w:val="28"/>
          <w:szCs w:val="28"/>
        </w:rPr>
        <w:t>дисциплине.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Методика подготовки и проведения практикума, практического занятия по </w:t>
      </w:r>
      <w:r w:rsidR="00FE1FCE">
        <w:rPr>
          <w:rFonts w:ascii="Times New Roman" w:hAnsi="Times New Roman" w:cs="Times New Roman"/>
          <w:sz w:val="28"/>
          <w:szCs w:val="28"/>
        </w:rPr>
        <w:t>политологической</w:t>
      </w:r>
      <w:r w:rsidR="00FE1FCE" w:rsidRPr="00BD7721">
        <w:rPr>
          <w:rFonts w:ascii="Times New Roman" w:hAnsi="Times New Roman" w:cs="Times New Roman"/>
          <w:sz w:val="28"/>
          <w:szCs w:val="28"/>
        </w:rPr>
        <w:t xml:space="preserve"> </w:t>
      </w:r>
      <w:r w:rsidRPr="00BD7721">
        <w:rPr>
          <w:rFonts w:ascii="Times New Roman" w:hAnsi="Times New Roman" w:cs="Times New Roman"/>
          <w:sz w:val="28"/>
          <w:szCs w:val="28"/>
        </w:rPr>
        <w:t>дисциплине.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Тестирование: сущность метода, его оценка и перспективы применения в образовании.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lastRenderedPageBreak/>
        <w:t>Методы интерактивного обучения. Принципы организации учебных деловых игр.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Формы и методы контроля и аттестации уровня подготовки учащихся. Методика проведения экзамена и зачета.</w:t>
      </w:r>
    </w:p>
    <w:p w:rsidR="00AD0287" w:rsidRPr="00BD7721" w:rsidRDefault="00AD0287" w:rsidP="00AD028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Балльно-рейтинговая система оценки уровня подготовки ст</w:t>
      </w:r>
      <w:r>
        <w:rPr>
          <w:rFonts w:ascii="Times New Roman" w:hAnsi="Times New Roman" w:cs="Times New Roman"/>
          <w:sz w:val="28"/>
          <w:szCs w:val="28"/>
        </w:rPr>
        <w:t>уд</w:t>
      </w:r>
      <w:r w:rsidRPr="00BD7721">
        <w:rPr>
          <w:rFonts w:ascii="Times New Roman" w:hAnsi="Times New Roman" w:cs="Times New Roman"/>
          <w:sz w:val="28"/>
          <w:szCs w:val="28"/>
        </w:rPr>
        <w:t>ента.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Формы и методы организации самостоятельной работы студентов.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Принципы организации научной работы студентов.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Самообразование: современные информационные возможности.</w:t>
      </w:r>
    </w:p>
    <w:p w:rsidR="00452A34" w:rsidRPr="00BD7721" w:rsidRDefault="00452A34" w:rsidP="00452A3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Мотивация учения, поведения и выбора профессии.</w:t>
      </w:r>
    </w:p>
    <w:p w:rsidR="00452A34" w:rsidRPr="00FE1FCE" w:rsidRDefault="00452A34" w:rsidP="00FE1FC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Особенности воспитательной работы в системе профессионального образования.</w:t>
      </w:r>
    </w:p>
    <w:p w:rsidR="00AD0287" w:rsidRDefault="00AD0287" w:rsidP="00452A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34" w:rsidRPr="00BD7721" w:rsidRDefault="00452A34" w:rsidP="00452A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Примерные задания ко второй части экзамена</w:t>
      </w:r>
    </w:p>
    <w:p w:rsidR="00452A34" w:rsidRPr="00BD7721" w:rsidRDefault="00452A34" w:rsidP="00452A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Решите педагогическую задачу. При ответе на вопрос студент не согласился с оценкой преподавателя (</w:t>
      </w:r>
      <w:r w:rsidR="00FE1FCE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BD7721">
        <w:rPr>
          <w:rFonts w:ascii="Times New Roman" w:hAnsi="Times New Roman" w:cs="Times New Roman"/>
          <w:sz w:val="28"/>
          <w:szCs w:val="28"/>
        </w:rPr>
        <w:t>), считая ее заниженной, настаивая на оценке (</w:t>
      </w:r>
      <w:r w:rsidR="00FE1FCE">
        <w:rPr>
          <w:rFonts w:ascii="Times New Roman" w:hAnsi="Times New Roman" w:cs="Times New Roman"/>
          <w:sz w:val="28"/>
          <w:szCs w:val="28"/>
        </w:rPr>
        <w:t>хорошо</w:t>
      </w:r>
      <w:r w:rsidRPr="00BD7721">
        <w:rPr>
          <w:rFonts w:ascii="Times New Roman" w:hAnsi="Times New Roman" w:cs="Times New Roman"/>
          <w:sz w:val="28"/>
          <w:szCs w:val="28"/>
        </w:rPr>
        <w:t xml:space="preserve">). Ответ действительно содержал недочеты, однако учащийся их не усмотрел. Каковы Ваши действия в данной ситуации? </w:t>
      </w:r>
    </w:p>
    <w:p w:rsidR="00452A34" w:rsidRPr="00BD7721" w:rsidRDefault="00452A34" w:rsidP="00452A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Решите педагогическую задачу. На занятии студент систематически отказывается отвечать на вопросы преподавателя, не выполняет задания, объясняя это тем, что ему не интересно, этот предмет «лишний» для изучения. Что Вы предпримете в данных сложившихся условиях?</w:t>
      </w:r>
    </w:p>
    <w:p w:rsidR="00452A34" w:rsidRPr="00BD7721" w:rsidRDefault="00452A34" w:rsidP="00452A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Решите педагогическую задачу. Студенты регулярно опаздывают на Ваше занятие, тем самым нарушая его ход, мешая другим учащимся, создавая нерабочую обстановку. Каковы Ваши действия в данной ситуации? Как, на Ваш взгляд, можно решить проблему с опозданиями?</w:t>
      </w:r>
    </w:p>
    <w:p w:rsidR="00452A34" w:rsidRPr="00BD7721" w:rsidRDefault="00452A34" w:rsidP="00452A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Решите педагогическую задачу. На занятии преподаватель вначале сообщает общее положение, закон, а затем постепенно начинает выводить частные случаи, более конкретные задачи. </w:t>
      </w:r>
    </w:p>
    <w:p w:rsidR="00452A34" w:rsidRPr="00BD7721" w:rsidRDefault="00452A34" w:rsidP="00452A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1). Определите метод обучения в соответствии с логикой раскрытия содержания темы. </w:t>
      </w:r>
    </w:p>
    <w:p w:rsidR="00452A34" w:rsidRPr="00BD7721" w:rsidRDefault="00452A34" w:rsidP="00452A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2). Укажите его преимущества. 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5. Решите педагогическую задачу. На лекции преподаватель дает студентам задание: слушать внимательно лекцию и находить и записывать неточности и возникающие ошибки, которые преподаватель допускает намеренно. В конце лекции преподаватель обсуждает со студентами все зафиксированные ими ошибки. 1). Определите метод обучения. 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2). К какой группе методов он относится?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6. Решите педагогическую задачу. Начиная практическое занятие, преподаватель узнает, что студенческая группа не подготовилась к важной теме по дисциплине, ссылаясь на отсутствие материалов в библиотеке и сети Интернет. Каковы Ваши действия в данной ситуации? 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lastRenderedPageBreak/>
        <w:t xml:space="preserve">7. Решите педагогическую задачу. Заведующий кафедрой предложил преподавателям составить портфолио достижений на некоторых студентов, активно участвующих в общественной и научной жизни университета. Как Вы считаете, какие виды портфолио можно составить? Что может войти в данное портфолио достижений студента? 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8. Решите педагогическую задачу. Иванов И. И. во время обучения на 3-м курсе университета узнал, что его ООВО не прошел аккредитацию. Что это за явление, и какие последствия будут лично для него? </w:t>
      </w:r>
    </w:p>
    <w:p w:rsidR="00452A34" w:rsidRPr="00BD7721" w:rsidRDefault="00452A34" w:rsidP="00452A3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721">
        <w:rPr>
          <w:rFonts w:ascii="Times New Roman" w:hAnsi="Times New Roman"/>
          <w:sz w:val="28"/>
          <w:szCs w:val="28"/>
        </w:rPr>
        <w:t>Заполните таблицу «Достоинства и недостатки стилей педагогического общения». При выполнении задания необходимо использовать различные классификации стилей педагогического общения, представленные в пособие.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52A34" w:rsidRPr="00BD7721" w:rsidTr="0000321B">
        <w:tc>
          <w:tcPr>
            <w:tcW w:w="3190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3190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319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452A34" w:rsidRPr="00BD7721" w:rsidTr="0000321B">
        <w:tc>
          <w:tcPr>
            <w:tcW w:w="3190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3190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A34" w:rsidRPr="00BD7721" w:rsidRDefault="00452A34" w:rsidP="00452A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Заполните таблицу «Виды контроля».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1"/>
        <w:gridCol w:w="1981"/>
        <w:gridCol w:w="1981"/>
        <w:gridCol w:w="1981"/>
        <w:gridCol w:w="1981"/>
      </w:tblGrid>
      <w:tr w:rsidR="00452A34" w:rsidRPr="00BD7721" w:rsidTr="0000321B"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классификации</w:t>
            </w: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452A34" w:rsidRPr="00BD7721" w:rsidTr="0000321B"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52A34" w:rsidRPr="00BD7721" w:rsidRDefault="00452A34" w:rsidP="00003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A34" w:rsidRPr="00BD7721" w:rsidRDefault="00452A34" w:rsidP="00452A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iCs/>
          <w:sz w:val="28"/>
          <w:szCs w:val="28"/>
        </w:rPr>
        <w:t>Заполните таблицу «</w:t>
      </w:r>
      <w:r w:rsidRPr="00BD7721">
        <w:rPr>
          <w:rFonts w:ascii="Times New Roman" w:hAnsi="Times New Roman" w:cs="Times New Roman"/>
          <w:sz w:val="28"/>
          <w:szCs w:val="28"/>
        </w:rPr>
        <w:t>Типы и формы проведения семинарских занятий».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52A34" w:rsidRPr="00BD7721" w:rsidTr="0000321B">
        <w:tc>
          <w:tcPr>
            <w:tcW w:w="3190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Тип или форма проведения семинарского занятия</w:t>
            </w:r>
          </w:p>
        </w:tc>
        <w:tc>
          <w:tcPr>
            <w:tcW w:w="3190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3191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452A34" w:rsidRPr="00BD7721" w:rsidTr="0000321B">
        <w:tc>
          <w:tcPr>
            <w:tcW w:w="3190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3190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A34" w:rsidRPr="00BD7721" w:rsidRDefault="00452A34" w:rsidP="00452A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721">
        <w:rPr>
          <w:rFonts w:ascii="Times New Roman" w:hAnsi="Times New Roman"/>
          <w:sz w:val="28"/>
          <w:szCs w:val="28"/>
        </w:rPr>
        <w:t>Заполните таблицу «Традиционные образовательные технологии».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73"/>
        <w:gridCol w:w="2525"/>
        <w:gridCol w:w="2092"/>
        <w:gridCol w:w="2481"/>
      </w:tblGrid>
      <w:tr w:rsidR="00452A34" w:rsidRPr="00BD7721" w:rsidTr="0000321B">
        <w:tc>
          <w:tcPr>
            <w:tcW w:w="247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технологии</w:t>
            </w:r>
          </w:p>
        </w:tc>
        <w:tc>
          <w:tcPr>
            <w:tcW w:w="2525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применения</w:t>
            </w:r>
          </w:p>
        </w:tc>
        <w:tc>
          <w:tcPr>
            <w:tcW w:w="2092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2481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452A34" w:rsidRPr="00BD7721" w:rsidTr="0000321B">
        <w:tc>
          <w:tcPr>
            <w:tcW w:w="2473" w:type="dxa"/>
          </w:tcPr>
          <w:p w:rsidR="00452A34" w:rsidRPr="00BD7721" w:rsidRDefault="00452A34" w:rsidP="000032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52A34" w:rsidRPr="00BD7721" w:rsidRDefault="00452A34" w:rsidP="000032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2A34" w:rsidRPr="00BD7721" w:rsidRDefault="00452A34" w:rsidP="000032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452A34" w:rsidRPr="00BD7721" w:rsidRDefault="00452A34" w:rsidP="000032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A34" w:rsidRPr="00BD7721" w:rsidRDefault="00452A34" w:rsidP="00452A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Примерная тематика проектов к третьей части экзамена.</w:t>
      </w:r>
    </w:p>
    <w:p w:rsidR="00452A34" w:rsidRPr="00BD7721" w:rsidRDefault="00452A34" w:rsidP="00452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Для выбранной Вами темы изучения </w:t>
      </w:r>
      <w:r w:rsidR="00FE1FCE">
        <w:rPr>
          <w:rFonts w:ascii="Times New Roman" w:hAnsi="Times New Roman" w:cs="Times New Roman"/>
          <w:sz w:val="28"/>
          <w:szCs w:val="28"/>
        </w:rPr>
        <w:t>по направленности</w:t>
      </w:r>
      <w:r w:rsidRPr="00BD7721">
        <w:rPr>
          <w:rFonts w:ascii="Times New Roman" w:hAnsi="Times New Roman" w:cs="Times New Roman"/>
          <w:sz w:val="28"/>
          <w:szCs w:val="28"/>
        </w:rPr>
        <w:t xml:space="preserve"> разработайте методы стимулирования и мотивации интереса к учению, а также методы стимулирования и мотивации долга и ответственности в учении </w:t>
      </w:r>
      <w:r w:rsidRPr="00BD7721">
        <w:rPr>
          <w:rFonts w:ascii="Times New Roman" w:hAnsi="Times New Roman"/>
          <w:sz w:val="28"/>
          <w:szCs w:val="28"/>
        </w:rPr>
        <w:t xml:space="preserve">студентов. </w:t>
      </w:r>
    </w:p>
    <w:p w:rsidR="00452A34" w:rsidRPr="00BD7721" w:rsidRDefault="00452A34" w:rsidP="00452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Вам предстоит провести экскурсию в рамках практического занятия по </w:t>
      </w:r>
      <w:r w:rsidR="00FE1FCE">
        <w:rPr>
          <w:rFonts w:ascii="Times New Roman" w:hAnsi="Times New Roman" w:cs="Times New Roman"/>
          <w:sz w:val="28"/>
          <w:szCs w:val="28"/>
        </w:rPr>
        <w:t>направленности</w:t>
      </w:r>
      <w:r w:rsidRPr="00BD7721">
        <w:rPr>
          <w:rFonts w:ascii="Times New Roman" w:hAnsi="Times New Roman" w:cs="Times New Roman"/>
          <w:sz w:val="28"/>
          <w:szCs w:val="28"/>
        </w:rPr>
        <w:t>. Продумайте и обоснуйте выбор места экскурсии в зависимости от темы заняти</w:t>
      </w:r>
      <w:r w:rsidRPr="00BD7721">
        <w:rPr>
          <w:rFonts w:ascii="Times New Roman" w:hAnsi="Times New Roman"/>
          <w:sz w:val="28"/>
          <w:szCs w:val="28"/>
        </w:rPr>
        <w:t>я. Составьте сценарий экскурсии.</w:t>
      </w:r>
    </w:p>
    <w:p w:rsidR="00452A34" w:rsidRPr="00BD7721" w:rsidRDefault="00452A34" w:rsidP="00452A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721">
        <w:rPr>
          <w:rFonts w:ascii="Times New Roman" w:hAnsi="Times New Roman"/>
          <w:sz w:val="28"/>
          <w:szCs w:val="28"/>
        </w:rPr>
        <w:t xml:space="preserve">Разработайте </w:t>
      </w:r>
      <w:r w:rsidRPr="00BD7721">
        <w:rPr>
          <w:rFonts w:ascii="Times New Roman" w:hAnsi="Times New Roman" w:cs="Times New Roman"/>
          <w:sz w:val="28"/>
          <w:szCs w:val="28"/>
        </w:rPr>
        <w:t>тематические блоки для групповой, фронтальной, коллективной и парной работ по выбранной Вами теме</w:t>
      </w:r>
      <w:r w:rsidRPr="00BD7721">
        <w:rPr>
          <w:rFonts w:ascii="Times New Roman" w:hAnsi="Times New Roman"/>
          <w:sz w:val="28"/>
          <w:szCs w:val="28"/>
        </w:rPr>
        <w:t xml:space="preserve"> по </w:t>
      </w:r>
      <w:r w:rsidR="00FE1FCE">
        <w:rPr>
          <w:rFonts w:ascii="Times New Roman" w:hAnsi="Times New Roman"/>
          <w:sz w:val="28"/>
          <w:szCs w:val="28"/>
        </w:rPr>
        <w:t>направленности</w:t>
      </w:r>
      <w:r w:rsidRPr="00BD7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A34" w:rsidRPr="00BD7721" w:rsidRDefault="00452A34" w:rsidP="00452A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proofErr w:type="gramStart"/>
      <w:r w:rsidRPr="00BD7721">
        <w:rPr>
          <w:rFonts w:ascii="Times New Roman" w:hAnsi="Times New Roman" w:cs="Times New Roman"/>
          <w:sz w:val="28"/>
          <w:szCs w:val="28"/>
        </w:rPr>
        <w:t>провести вводн</w:t>
      </w:r>
      <w:r w:rsidRPr="00BD7721">
        <w:rPr>
          <w:rFonts w:ascii="Times New Roman" w:hAnsi="Times New Roman"/>
          <w:sz w:val="28"/>
          <w:szCs w:val="28"/>
        </w:rPr>
        <w:t>ую лекцию</w:t>
      </w:r>
      <w:proofErr w:type="gramEnd"/>
      <w:r w:rsidRPr="00BD7721">
        <w:rPr>
          <w:rFonts w:ascii="Times New Roman" w:hAnsi="Times New Roman"/>
          <w:sz w:val="28"/>
          <w:szCs w:val="28"/>
        </w:rPr>
        <w:t xml:space="preserve"> </w:t>
      </w:r>
      <w:r w:rsidRPr="00BD7721">
        <w:rPr>
          <w:rFonts w:ascii="Times New Roman" w:hAnsi="Times New Roman" w:cs="Times New Roman"/>
          <w:sz w:val="28"/>
          <w:szCs w:val="28"/>
        </w:rPr>
        <w:t xml:space="preserve">по </w:t>
      </w:r>
      <w:r w:rsidR="00FE1FCE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FE1FCE">
        <w:rPr>
          <w:rFonts w:ascii="Times New Roman" w:hAnsi="Times New Roman"/>
          <w:sz w:val="28"/>
          <w:szCs w:val="28"/>
        </w:rPr>
        <w:t>направленности</w:t>
      </w:r>
      <w:r w:rsidRPr="00BD7721">
        <w:rPr>
          <w:rFonts w:ascii="Times New Roman" w:hAnsi="Times New Roman" w:cs="Times New Roman"/>
          <w:sz w:val="28"/>
          <w:szCs w:val="28"/>
        </w:rPr>
        <w:t xml:space="preserve">. Одной из задач данного занятия является демонстрация необходимости и важности изучения данной дисциплины. Для того чтобы заинтересовать студентов своим предметом, необходимо так подать материал, чтобы у них появилось осознание необходимости приобретения знаний по </w:t>
      </w:r>
      <w:r w:rsidR="00FE1FCE">
        <w:rPr>
          <w:rFonts w:ascii="Times New Roman" w:hAnsi="Times New Roman" w:cs="Times New Roman"/>
          <w:sz w:val="28"/>
          <w:szCs w:val="28"/>
        </w:rPr>
        <w:t>направлению</w:t>
      </w:r>
      <w:r w:rsidRPr="00BD7721">
        <w:rPr>
          <w:rFonts w:ascii="Times New Roman" w:hAnsi="Times New Roman" w:cs="Times New Roman"/>
          <w:sz w:val="28"/>
          <w:szCs w:val="28"/>
        </w:rPr>
        <w:t xml:space="preserve">, актуализировалось желание их использовать в своей </w:t>
      </w:r>
      <w:r w:rsidRPr="00BD7721">
        <w:rPr>
          <w:rFonts w:ascii="Times New Roman" w:hAnsi="Times New Roman" w:cs="Times New Roman"/>
          <w:sz w:val="28"/>
          <w:szCs w:val="28"/>
        </w:rPr>
        <w:lastRenderedPageBreak/>
        <w:t xml:space="preserve">будущей профессиональной деятельности. </w:t>
      </w:r>
      <w:r w:rsidRPr="00BD7721">
        <w:rPr>
          <w:rFonts w:ascii="Times New Roman" w:hAnsi="Times New Roman"/>
          <w:sz w:val="28"/>
          <w:szCs w:val="28"/>
        </w:rPr>
        <w:t>Р</w:t>
      </w:r>
      <w:r w:rsidRPr="00BD7721">
        <w:rPr>
          <w:rFonts w:ascii="Times New Roman" w:hAnsi="Times New Roman" w:cs="Times New Roman"/>
          <w:sz w:val="28"/>
          <w:szCs w:val="28"/>
        </w:rPr>
        <w:t xml:space="preserve">азработайте </w:t>
      </w:r>
      <w:r w:rsidRPr="00BD7721">
        <w:rPr>
          <w:rFonts w:ascii="Times New Roman" w:hAnsi="Times New Roman"/>
          <w:sz w:val="28"/>
          <w:szCs w:val="28"/>
        </w:rPr>
        <w:t>план-конспект такой лекции.</w:t>
      </w:r>
    </w:p>
    <w:p w:rsidR="00452A34" w:rsidRPr="00BD7721" w:rsidRDefault="00452A34" w:rsidP="00452A3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Основываясь на характеристиках индивидуального стиля педагогической деятельности, опишите его. В качестве образа может выступать либо конкретный преподаватель, либо тот образ преподавателя, к которому Вы склонны стремиться.</w:t>
      </w:r>
      <w:r w:rsidRPr="00BD7721">
        <w:rPr>
          <w:rFonts w:ascii="Times New Roman" w:hAnsi="Times New Roman"/>
          <w:sz w:val="28"/>
          <w:szCs w:val="28"/>
        </w:rPr>
        <w:t xml:space="preserve"> Можете опираться на </w:t>
      </w:r>
      <w:r w:rsidRPr="00BD7721">
        <w:rPr>
          <w:rFonts w:ascii="Times New Roman" w:hAnsi="Times New Roman" w:cs="Times New Roman"/>
          <w:bCs/>
          <w:sz w:val="28"/>
          <w:szCs w:val="28"/>
        </w:rPr>
        <w:t>Критерии и показатели профессионализма педагога (по А.К. Марковой)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Объективный</w:t>
            </w:r>
          </w:p>
          <w:p w:rsidR="00452A34" w:rsidRPr="00BD7721" w:rsidRDefault="00452A34" w:rsidP="0000321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соответствие человека требованиям педагогической профессии;</w:t>
            </w:r>
          </w:p>
          <w:p w:rsidR="00452A34" w:rsidRPr="00BD7721" w:rsidRDefault="00452A34" w:rsidP="0000321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возможность решения задач обучения и воспитания в соответствии с требованиями системы образования, общества и обучаемого</w:t>
            </w:r>
          </w:p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Субъективный</w:t>
            </w:r>
          </w:p>
          <w:p w:rsidR="00452A34" w:rsidRPr="00BD7721" w:rsidRDefault="00452A34" w:rsidP="0000321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профессии требованиям педагога;</w:t>
            </w:r>
          </w:p>
          <w:p w:rsidR="00452A34" w:rsidRPr="00BD7721" w:rsidRDefault="00452A34" w:rsidP="0000321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устойчивая профессионально-педагогическая направленность;</w:t>
            </w:r>
          </w:p>
          <w:p w:rsidR="00452A34" w:rsidRPr="00BD7721" w:rsidRDefault="00452A34" w:rsidP="0000321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профессии, ее ценностных ориентаций;</w:t>
            </w:r>
          </w:p>
          <w:p w:rsidR="00452A34" w:rsidRPr="00BD7721" w:rsidRDefault="00452A34" w:rsidP="0000321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наличие совокупности необходимых профессионально-педагогических качеств;</w:t>
            </w:r>
          </w:p>
          <w:p w:rsidR="00452A34" w:rsidRPr="00BD7721" w:rsidRDefault="00452A34" w:rsidP="0000321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себе как к профессионалу;</w:t>
            </w:r>
          </w:p>
          <w:p w:rsidR="00452A34" w:rsidRPr="00BD7721" w:rsidRDefault="00452A34" w:rsidP="0000321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отсутствие личностных деформаций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Результативный</w:t>
            </w:r>
          </w:p>
          <w:p w:rsidR="00452A34" w:rsidRPr="00BD7721" w:rsidRDefault="00452A34" w:rsidP="0000321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достижение желаемого обществом уровня результатов в педагогическом труде;</w:t>
            </w:r>
          </w:p>
          <w:p w:rsidR="00452A34" w:rsidRPr="00BD7721" w:rsidRDefault="00452A34" w:rsidP="0000321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качественные изменения, </w:t>
            </w:r>
          </w:p>
          <w:p w:rsidR="00452A34" w:rsidRPr="00BD7721" w:rsidRDefault="00452A34" w:rsidP="0000321B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которые возникают в процессе воздействия преподавателя на обучаемых;</w:t>
            </w:r>
          </w:p>
          <w:p w:rsidR="00452A34" w:rsidRPr="00BD7721" w:rsidRDefault="00452A34" w:rsidP="0000321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владение многообразием приемов и средств развития способностей обучаемых</w:t>
            </w:r>
          </w:p>
        </w:tc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Процессуальный</w:t>
            </w:r>
          </w:p>
          <w:p w:rsidR="00452A34" w:rsidRPr="00BD7721" w:rsidRDefault="00452A34" w:rsidP="0000321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педагогом при достижении своих результатов социально приемлемых приемов-способов, технологий;</w:t>
            </w:r>
          </w:p>
          <w:p w:rsidR="00452A34" w:rsidRPr="00BD7721" w:rsidRDefault="00452A34" w:rsidP="0000321B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2) использование личных педагогические качеств;</w:t>
            </w:r>
          </w:p>
          <w:p w:rsidR="00452A34" w:rsidRPr="00BD7721" w:rsidRDefault="00452A34" w:rsidP="0000321B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3) цена результатов в виде затрат времени обучаемых и преподавателя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Нормативный</w:t>
            </w:r>
          </w:p>
          <w:p w:rsidR="00452A34" w:rsidRPr="00BD7721" w:rsidRDefault="00452A34" w:rsidP="0000321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педагогом норм, правил профессии и умение воспроизводить эталоны педагогической профессии на уровне мастерства;</w:t>
            </w:r>
          </w:p>
          <w:p w:rsidR="00452A34" w:rsidRPr="00BD7721" w:rsidRDefault="00452A34" w:rsidP="0000321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владение методами, приемами, средствами, формами обучения и воспитания обучаемых;</w:t>
            </w:r>
          </w:p>
          <w:p w:rsidR="00452A34" w:rsidRPr="00BD7721" w:rsidRDefault="00452A34" w:rsidP="0000321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владение нормами педагогического общения;</w:t>
            </w:r>
          </w:p>
          <w:p w:rsidR="00452A34" w:rsidRPr="00BD7721" w:rsidRDefault="00452A34" w:rsidP="0000321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владение нормами развития личности обучаемого</w:t>
            </w:r>
          </w:p>
        </w:tc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Индивидуально-вариативный</w:t>
            </w:r>
          </w:p>
          <w:p w:rsidR="00452A34" w:rsidRPr="00BD7721" w:rsidRDefault="00452A34" w:rsidP="0000321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стремление педагога индивидуализировать свою</w:t>
            </w:r>
          </w:p>
          <w:p w:rsidR="00452A34" w:rsidRPr="00BD7721" w:rsidRDefault="00452A34" w:rsidP="0000321B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  <w:proofErr w:type="spellStart"/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самореализовать</w:t>
            </w:r>
            <w:proofErr w:type="spellEnd"/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 себя;</w:t>
            </w:r>
          </w:p>
          <w:p w:rsidR="00452A34" w:rsidRPr="00BD7721" w:rsidRDefault="00452A34" w:rsidP="0000321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самобытность (неповторимость); </w:t>
            </w:r>
          </w:p>
          <w:p w:rsidR="00452A34" w:rsidRPr="00BD7721" w:rsidRDefault="00452A34" w:rsidP="0000321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индивидуального стиля;</w:t>
            </w:r>
          </w:p>
          <w:p w:rsidR="00452A34" w:rsidRPr="00BD7721" w:rsidRDefault="00452A34" w:rsidP="0000321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оригинальность взгляда на</w:t>
            </w:r>
          </w:p>
          <w:p w:rsidR="00452A34" w:rsidRPr="00BD7721" w:rsidRDefault="00452A34" w:rsidP="0000321B">
            <w:p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окружающую действительность</w:t>
            </w:r>
          </w:p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активность</w:t>
            </w:r>
          </w:p>
          <w:p w:rsidR="00452A34" w:rsidRPr="00BD7721" w:rsidRDefault="00452A34" w:rsidP="0000321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значимости результатов педагогического труда;</w:t>
            </w:r>
          </w:p>
          <w:p w:rsidR="00452A34" w:rsidRPr="00BD7721" w:rsidRDefault="00452A34" w:rsidP="0000321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умение и желание вступать в конкурентные отношения на рынке образовательных услуг;</w:t>
            </w:r>
          </w:p>
          <w:p w:rsidR="00452A34" w:rsidRPr="00BD7721" w:rsidRDefault="00452A34" w:rsidP="0000321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поиск внутренних резервов в самой педагогической профессии</w:t>
            </w:r>
          </w:p>
        </w:tc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Приверженность профессии</w:t>
            </w:r>
          </w:p>
          <w:p w:rsidR="00452A34" w:rsidRPr="00BD7721" w:rsidRDefault="00452A34" w:rsidP="0000321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соблюдение чести, достоинства и преданности педагогической профессии;</w:t>
            </w:r>
          </w:p>
          <w:p w:rsidR="00452A34" w:rsidRPr="00BD7721" w:rsidRDefault="00452A34" w:rsidP="0000321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не противопоставление педагогической профессии другим профессиям;</w:t>
            </w:r>
          </w:p>
          <w:p w:rsidR="00452A34" w:rsidRPr="00BD7721" w:rsidRDefault="00452A34" w:rsidP="0000321B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отсутствие замкнутости и корпоративности</w:t>
            </w:r>
          </w:p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Качественный</w:t>
            </w:r>
          </w:p>
          <w:p w:rsidR="00452A34" w:rsidRPr="00BD7721" w:rsidRDefault="00452A34" w:rsidP="0000321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глубина и систематичность знаний </w:t>
            </w:r>
            <w:r w:rsidRPr="00BD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обучаемых;</w:t>
            </w:r>
          </w:p>
          <w:p w:rsidR="00452A34" w:rsidRPr="00BD7721" w:rsidRDefault="00452A34" w:rsidP="0000321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положительной мотивации учебной деятельности </w:t>
            </w:r>
          </w:p>
        </w:tc>
        <w:tc>
          <w:tcPr>
            <w:tcW w:w="4785" w:type="dxa"/>
          </w:tcPr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Количественный</w:t>
            </w:r>
          </w:p>
          <w:p w:rsidR="00452A34" w:rsidRPr="00BD7721" w:rsidRDefault="00452A34" w:rsidP="0000321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должность, ученая степень, </w:t>
            </w:r>
            <w:r w:rsidRPr="00BD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звание;</w:t>
            </w:r>
          </w:p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2) рейтинг в педагогическом коллективе; </w:t>
            </w:r>
          </w:p>
          <w:p w:rsidR="00452A34" w:rsidRPr="00BD7721" w:rsidRDefault="00452A34" w:rsidP="000032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3) результаты НИР преподавателя </w:t>
            </w:r>
          </w:p>
        </w:tc>
      </w:tr>
    </w:tbl>
    <w:p w:rsidR="00452A34" w:rsidRPr="00BD7721" w:rsidRDefault="00452A34" w:rsidP="00452A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Разработайте упражнения (задания) по </w:t>
      </w:r>
      <w:r w:rsidR="00FE1FCE">
        <w:rPr>
          <w:rFonts w:ascii="Times New Roman" w:hAnsi="Times New Roman"/>
          <w:sz w:val="28"/>
          <w:szCs w:val="28"/>
        </w:rPr>
        <w:t>направленности</w:t>
      </w:r>
      <w:r w:rsidRPr="00BD7721">
        <w:rPr>
          <w:rFonts w:ascii="Times New Roman" w:hAnsi="Times New Roman" w:cs="Times New Roman"/>
          <w:sz w:val="28"/>
          <w:szCs w:val="28"/>
        </w:rPr>
        <w:t xml:space="preserve">, способствующие развитию творческих способностей обучаемых (темы выбираются </w:t>
      </w:r>
      <w:proofErr w:type="gramStart"/>
      <w:r w:rsidRPr="00BD7721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BD7721">
        <w:rPr>
          <w:rFonts w:ascii="Times New Roman" w:hAnsi="Times New Roman" w:cs="Times New Roman"/>
          <w:sz w:val="28"/>
          <w:szCs w:val="28"/>
        </w:rPr>
        <w:t>).</w:t>
      </w:r>
    </w:p>
    <w:p w:rsidR="00452A34" w:rsidRPr="00BD7721" w:rsidRDefault="00452A34" w:rsidP="00452A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D7721">
        <w:rPr>
          <w:rFonts w:ascii="Times New Roman" w:hAnsi="Times New Roman"/>
          <w:sz w:val="28"/>
          <w:szCs w:val="28"/>
        </w:rPr>
        <w:t xml:space="preserve">Разработайте практическое занятие по </w:t>
      </w:r>
      <w:r w:rsidR="00FE1FCE">
        <w:rPr>
          <w:rFonts w:ascii="Times New Roman" w:hAnsi="Times New Roman"/>
          <w:sz w:val="28"/>
          <w:szCs w:val="28"/>
        </w:rPr>
        <w:t>направленности</w:t>
      </w:r>
      <w:r w:rsidRPr="00BD7721">
        <w:rPr>
          <w:rFonts w:ascii="Times New Roman" w:hAnsi="Times New Roman"/>
          <w:sz w:val="28"/>
          <w:szCs w:val="28"/>
        </w:rPr>
        <w:t xml:space="preserve"> любой выбранной вами теме. </w:t>
      </w:r>
    </w:p>
    <w:p w:rsidR="00452A34" w:rsidRPr="00BD7721" w:rsidRDefault="00452A34" w:rsidP="00452A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D7721">
        <w:rPr>
          <w:rFonts w:ascii="Times New Roman" w:hAnsi="Times New Roman"/>
          <w:sz w:val="28"/>
          <w:szCs w:val="28"/>
        </w:rPr>
        <w:t xml:space="preserve">Разработайте два </w:t>
      </w:r>
      <w:r w:rsidRPr="00BD7721">
        <w:rPr>
          <w:rFonts w:ascii="Times New Roman" w:eastAsia="TimesNewRomanPSMT" w:hAnsi="Times New Roman" w:cs="Times New Roman"/>
          <w:iCs/>
          <w:sz w:val="28"/>
          <w:szCs w:val="28"/>
        </w:rPr>
        <w:t xml:space="preserve">кейса по любой выбранной Вами теме по дисциплине </w:t>
      </w:r>
      <w:r w:rsidR="00FE1FCE">
        <w:rPr>
          <w:rFonts w:ascii="Times New Roman" w:eastAsia="TimesNewRomanPSMT" w:hAnsi="Times New Roman" w:cs="Times New Roman"/>
          <w:iCs/>
          <w:sz w:val="28"/>
          <w:szCs w:val="28"/>
        </w:rPr>
        <w:t>направленности</w:t>
      </w:r>
      <w:r w:rsidRPr="00BD7721">
        <w:rPr>
          <w:rFonts w:ascii="Times New Roman" w:eastAsia="TimesNewRomanPSMT" w:hAnsi="Times New Roman" w:cs="Times New Roman"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Требования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Развернутая характеристика кейса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Фабула, история, ситуация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Реальная, интересная, жизненная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Конфликт</w:t>
            </w:r>
          </w:p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Напряженность, </w:t>
            </w:r>
            <w:proofErr w:type="spellStart"/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психологичность</w:t>
            </w:r>
            <w:proofErr w:type="spellEnd"/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, неоднозначность, профессиональность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Сложность и скрытый характер проблемы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Концепция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Должна быть основой кейса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Действия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proofErr w:type="spellStart"/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, реальность, напряженность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Персонажи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Привлекательны, обладают выраженными личностными качествами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Решения</w:t>
            </w:r>
          </w:p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Возможность принятия решений, их </w:t>
            </w:r>
            <w:proofErr w:type="spellStart"/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, неоднозначность, наличие риска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Опыт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Концентрируется в содержании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Информация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Информативность и многоплановость</w:t>
            </w:r>
          </w:p>
        </w:tc>
      </w:tr>
      <w:tr w:rsidR="00452A34" w:rsidRPr="00BD7721" w:rsidTr="0000321B">
        <w:tc>
          <w:tcPr>
            <w:tcW w:w="4785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Объем</w:t>
            </w:r>
          </w:p>
        </w:tc>
        <w:tc>
          <w:tcPr>
            <w:tcW w:w="4786" w:type="dxa"/>
          </w:tcPr>
          <w:p w:rsidR="00452A34" w:rsidRPr="00BD7721" w:rsidRDefault="00452A34" w:rsidP="0000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</w:pPr>
            <w:r w:rsidRPr="00BD7721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Краткость</w:t>
            </w:r>
          </w:p>
        </w:tc>
      </w:tr>
    </w:tbl>
    <w:p w:rsidR="00452A34" w:rsidRPr="00BD7721" w:rsidRDefault="00452A34" w:rsidP="00452A3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Разработайте сценарий деловой игры применительно к конкретной теме курса </w:t>
      </w:r>
      <w:r w:rsidR="00FE1FCE">
        <w:rPr>
          <w:rFonts w:ascii="Times New Roman" w:hAnsi="Times New Roman"/>
          <w:sz w:val="28"/>
          <w:szCs w:val="28"/>
        </w:rPr>
        <w:t>направленности</w:t>
      </w:r>
      <w:r w:rsidRPr="00BD7721">
        <w:rPr>
          <w:rFonts w:ascii="Times New Roman" w:hAnsi="Times New Roman" w:cs="Times New Roman"/>
          <w:sz w:val="28"/>
          <w:szCs w:val="28"/>
        </w:rPr>
        <w:t>.</w:t>
      </w:r>
    </w:p>
    <w:p w:rsidR="00452A34" w:rsidRPr="00BD7721" w:rsidRDefault="00452A34" w:rsidP="00452A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 xml:space="preserve">Из числа авторефератов на соискание степени кандидата </w:t>
      </w:r>
      <w:r w:rsidR="00FE1FCE">
        <w:rPr>
          <w:rFonts w:ascii="Times New Roman" w:hAnsi="Times New Roman" w:cs="Times New Roman"/>
          <w:sz w:val="28"/>
          <w:szCs w:val="28"/>
        </w:rPr>
        <w:t>политических</w:t>
      </w:r>
      <w:r w:rsidRPr="00BD7721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BD7721">
        <w:rPr>
          <w:rFonts w:ascii="Times New Roman" w:hAnsi="Times New Roman"/>
          <w:sz w:val="28"/>
          <w:szCs w:val="28"/>
        </w:rPr>
        <w:t xml:space="preserve">(за последние пять лет) </w:t>
      </w:r>
      <w:r w:rsidRPr="00BD7721">
        <w:rPr>
          <w:rFonts w:ascii="Times New Roman" w:hAnsi="Times New Roman" w:cs="Times New Roman"/>
          <w:sz w:val="28"/>
          <w:szCs w:val="28"/>
        </w:rPr>
        <w:t>подберите проблему, которая могла бы стать учебной для проведения проблемной лекции. Составьте подробный план такой лекции. Подберите наводящие вопросы для руководства дискуссией.</w:t>
      </w:r>
      <w:r w:rsidRPr="00BD7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2A34" w:rsidRPr="00BD7721" w:rsidRDefault="00452A34" w:rsidP="00452A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D7721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Разработайте план-конспект (сценарий) лекции по любой выбранной Вами теме </w:t>
      </w:r>
      <w:r w:rsidR="00FE1FCE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направленности </w:t>
      </w:r>
      <w:r w:rsidRPr="00BD7721">
        <w:rPr>
          <w:rFonts w:ascii="Times New Roman" w:hAnsi="Times New Roman" w:cs="Times New Roman"/>
          <w:spacing w:val="-3"/>
          <w:w w:val="101"/>
          <w:sz w:val="28"/>
          <w:szCs w:val="28"/>
        </w:rPr>
        <w:t>(бинарная лекция, лекция-дис</w:t>
      </w:r>
      <w:r w:rsidRPr="00BD7721">
        <w:rPr>
          <w:rFonts w:ascii="Times New Roman" w:hAnsi="Times New Roman" w:cs="Times New Roman"/>
          <w:spacing w:val="-5"/>
          <w:w w:val="101"/>
          <w:sz w:val="28"/>
          <w:szCs w:val="28"/>
        </w:rPr>
        <w:t xml:space="preserve">куссия (диалог двух преподавателей, защищающих разные позиции), </w:t>
      </w:r>
      <w:r w:rsidRPr="00BD7721">
        <w:rPr>
          <w:rFonts w:ascii="Times New Roman" w:hAnsi="Times New Roman" w:cs="Times New Roman"/>
          <w:w w:val="101"/>
          <w:sz w:val="28"/>
          <w:szCs w:val="28"/>
        </w:rPr>
        <w:t>проблемная, лекция-конференция</w:t>
      </w:r>
      <w:r w:rsidRPr="00BD7721">
        <w:rPr>
          <w:rFonts w:ascii="Times New Roman" w:hAnsi="Times New Roman" w:cs="Times New Roman"/>
          <w:spacing w:val="3"/>
          <w:w w:val="101"/>
          <w:sz w:val="28"/>
          <w:szCs w:val="28"/>
        </w:rPr>
        <w:t xml:space="preserve">, информационно-объяснительная лекция, </w:t>
      </w:r>
      <w:r w:rsidRPr="00BD7721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лекция-консультация, </w:t>
      </w:r>
      <w:r w:rsidRPr="00BD7721">
        <w:rPr>
          <w:rFonts w:ascii="Times New Roman" w:hAnsi="Times New Roman" w:cs="Times New Roman"/>
          <w:spacing w:val="1"/>
          <w:w w:val="101"/>
          <w:sz w:val="28"/>
          <w:szCs w:val="28"/>
        </w:rPr>
        <w:t>лекция-визуализация (с усиленным элементом наглядности), лекция-размышление, лекция-беседа, лекция с опорным конспектированием, лекция-провокация (</w:t>
      </w:r>
      <w:r w:rsidRPr="00BD7721">
        <w:rPr>
          <w:rFonts w:ascii="Times New Roman" w:hAnsi="Times New Roman" w:cs="Times New Roman"/>
          <w:iCs/>
          <w:sz w:val="28"/>
          <w:szCs w:val="28"/>
        </w:rPr>
        <w:t>лекция с заранее запланированными ошибками) и т.д.</w:t>
      </w:r>
      <w:proofErr w:type="gramEnd"/>
    </w:p>
    <w:p w:rsidR="00452A34" w:rsidRPr="00BD7721" w:rsidRDefault="00452A34" w:rsidP="00452A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BD7721">
        <w:rPr>
          <w:rFonts w:ascii="Times New Roman" w:hAnsi="Times New Roman"/>
          <w:iCs/>
          <w:sz w:val="28"/>
          <w:szCs w:val="28"/>
        </w:rPr>
        <w:t>Р</w:t>
      </w:r>
      <w:r w:rsidRPr="00BD7721">
        <w:rPr>
          <w:rFonts w:ascii="Times New Roman" w:hAnsi="Times New Roman" w:cs="Times New Roman"/>
          <w:iCs/>
          <w:sz w:val="28"/>
          <w:szCs w:val="28"/>
        </w:rPr>
        <w:t xml:space="preserve">азработайте </w:t>
      </w:r>
      <w:r w:rsidRPr="00BD7721">
        <w:rPr>
          <w:rFonts w:ascii="Times New Roman" w:hAnsi="Times New Roman"/>
          <w:iCs/>
          <w:sz w:val="28"/>
          <w:szCs w:val="28"/>
        </w:rPr>
        <w:t xml:space="preserve">план-конспект практического </w:t>
      </w:r>
      <w:r w:rsidRPr="00BD7721">
        <w:rPr>
          <w:rFonts w:ascii="Times New Roman" w:hAnsi="Times New Roman" w:cs="Times New Roman"/>
          <w:iCs/>
          <w:sz w:val="28"/>
          <w:szCs w:val="28"/>
        </w:rPr>
        <w:t>занятия</w:t>
      </w:r>
      <w:r w:rsidRPr="00BD7721">
        <w:rPr>
          <w:rFonts w:ascii="Times New Roman" w:hAnsi="Times New Roman"/>
          <w:iCs/>
          <w:sz w:val="28"/>
          <w:szCs w:val="28"/>
        </w:rPr>
        <w:t xml:space="preserve"> по </w:t>
      </w:r>
      <w:r w:rsidR="00FE1FCE">
        <w:rPr>
          <w:rFonts w:ascii="Times New Roman" w:hAnsi="Times New Roman"/>
          <w:iCs/>
          <w:sz w:val="28"/>
          <w:szCs w:val="28"/>
        </w:rPr>
        <w:t>направленности</w:t>
      </w:r>
      <w:r w:rsidRPr="00BD7721">
        <w:rPr>
          <w:rFonts w:ascii="Times New Roman" w:hAnsi="Times New Roman" w:cs="Times New Roman"/>
          <w:iCs/>
          <w:sz w:val="28"/>
          <w:szCs w:val="28"/>
        </w:rPr>
        <w:t xml:space="preserve">, используя одну или несколько форм его проведения: </w:t>
      </w:r>
      <w:r w:rsidRPr="00BD7721">
        <w:rPr>
          <w:rFonts w:ascii="Times New Roman" w:hAnsi="Times New Roman" w:cs="Times New Roman"/>
          <w:sz w:val="28"/>
          <w:szCs w:val="28"/>
        </w:rPr>
        <w:t xml:space="preserve">вопросно-ответная система; развернутая беседа на основе заранее сообщенного студентам плана семинарского занятия; устные доклады студентов с последующим их обсуждением; обсуждение письменных рефератов, заранее подготовленных отдельными студентами; теоретическая </w:t>
      </w:r>
      <w:r w:rsidRPr="00BD7721">
        <w:rPr>
          <w:rFonts w:ascii="Times New Roman" w:hAnsi="Times New Roman" w:cs="Times New Roman"/>
          <w:sz w:val="28"/>
          <w:szCs w:val="28"/>
        </w:rPr>
        <w:lastRenderedPageBreak/>
        <w:t>конференция в группе или на потоке; семинар-диспут; семинар пресс-конференция; комментированное чтение первоисточников;</w:t>
      </w:r>
      <w:proofErr w:type="gramEnd"/>
      <w:r w:rsidRPr="00BD7721">
        <w:rPr>
          <w:rFonts w:ascii="Times New Roman" w:hAnsi="Times New Roman" w:cs="Times New Roman"/>
          <w:sz w:val="28"/>
          <w:szCs w:val="28"/>
        </w:rPr>
        <w:t xml:space="preserve"> решение задач и упражнений; семинар по материалам </w:t>
      </w:r>
      <w:r w:rsidR="00FE1FCE">
        <w:rPr>
          <w:rFonts w:ascii="Times New Roman" w:hAnsi="Times New Roman" w:cs="Times New Roman"/>
          <w:sz w:val="28"/>
          <w:szCs w:val="28"/>
        </w:rPr>
        <w:t>политических</w:t>
      </w:r>
      <w:r w:rsidRPr="00BD7721">
        <w:rPr>
          <w:rFonts w:ascii="Times New Roman" w:hAnsi="Times New Roman" w:cs="Times New Roman"/>
          <w:sz w:val="28"/>
          <w:szCs w:val="28"/>
        </w:rPr>
        <w:t xml:space="preserve"> исследований, проведенных студентами под руководством преподавателя; семинар на производстве; семинар-экскурсия в музеи или по памятным местам; контрольная (письменная) работа по отдельным вопросам, темам с последующим обсуждением; семинар-коллоквиум и т.д.</w:t>
      </w:r>
    </w:p>
    <w:p w:rsidR="00452A34" w:rsidRPr="00BD7721" w:rsidRDefault="00452A34" w:rsidP="00452A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7721">
        <w:rPr>
          <w:rFonts w:ascii="Times New Roman" w:eastAsia="TimesNewRomanPSMT" w:hAnsi="Times New Roman" w:cs="Times New Roman"/>
          <w:sz w:val="28"/>
          <w:szCs w:val="28"/>
        </w:rPr>
        <w:t xml:space="preserve">Подготовьте тестовые задания (не менее 20) для самоконтроля студентов по конкретной теме </w:t>
      </w:r>
      <w:r w:rsidR="00FE1FCE">
        <w:rPr>
          <w:rFonts w:ascii="Times New Roman" w:eastAsia="TimesNewRomanPSMT" w:hAnsi="Times New Roman" w:cs="Times New Roman"/>
          <w:sz w:val="28"/>
          <w:szCs w:val="28"/>
        </w:rPr>
        <w:t>направленности</w:t>
      </w:r>
      <w:r w:rsidRPr="00BD7721">
        <w:rPr>
          <w:rFonts w:ascii="Times New Roman" w:eastAsia="TimesNewRomanPSMT" w:hAnsi="Times New Roman" w:cs="Times New Roman"/>
          <w:sz w:val="28"/>
          <w:szCs w:val="28"/>
        </w:rPr>
        <w:t>. Использовать не менее пяти</w:t>
      </w:r>
      <w:r w:rsidRPr="00FE1FC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7721">
        <w:rPr>
          <w:rFonts w:ascii="Times New Roman" w:eastAsia="TimesNewRomanPSMT" w:hAnsi="Times New Roman" w:cs="Times New Roman"/>
          <w:sz w:val="28"/>
          <w:szCs w:val="28"/>
        </w:rPr>
        <w:t xml:space="preserve">видов тестовых вопросов. </w:t>
      </w:r>
    </w:p>
    <w:p w:rsidR="00452A34" w:rsidRPr="00BD7721" w:rsidRDefault="00452A34" w:rsidP="00452A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721">
        <w:rPr>
          <w:rFonts w:ascii="Times New Roman" w:hAnsi="Times New Roman"/>
          <w:sz w:val="28"/>
          <w:szCs w:val="28"/>
        </w:rPr>
        <w:t xml:space="preserve">Разработайте задания различных форм (не менее пяти) контроля по конкретной теме </w:t>
      </w:r>
      <w:r w:rsidR="00FE1FCE">
        <w:rPr>
          <w:rFonts w:ascii="Times New Roman" w:hAnsi="Times New Roman"/>
          <w:sz w:val="28"/>
          <w:szCs w:val="28"/>
        </w:rPr>
        <w:t>направленности</w:t>
      </w:r>
      <w:r w:rsidRPr="00BD7721">
        <w:rPr>
          <w:rFonts w:ascii="Times New Roman" w:hAnsi="Times New Roman"/>
          <w:sz w:val="28"/>
          <w:szCs w:val="28"/>
        </w:rPr>
        <w:t>.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При итоговой оценке учитываются следующие показатели:</w:t>
      </w:r>
    </w:p>
    <w:p w:rsidR="00452A34" w:rsidRPr="00BD7721" w:rsidRDefault="00452A34" w:rsidP="00452A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оригинальность проекта,</w:t>
      </w:r>
    </w:p>
    <w:p w:rsidR="00452A34" w:rsidRPr="00BD7721" w:rsidRDefault="00452A34" w:rsidP="00452A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методологическая проработанность,</w:t>
      </w:r>
    </w:p>
    <w:p w:rsidR="00452A34" w:rsidRPr="00BD7721" w:rsidRDefault="00452A34" w:rsidP="00452A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наличие апробации,</w:t>
      </w:r>
    </w:p>
    <w:p w:rsidR="00452A34" w:rsidRPr="00BD7721" w:rsidRDefault="00452A34" w:rsidP="00452A3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1">
        <w:rPr>
          <w:rFonts w:ascii="Times New Roman" w:hAnsi="Times New Roman" w:cs="Times New Roman"/>
          <w:sz w:val="28"/>
          <w:szCs w:val="28"/>
        </w:rPr>
        <w:t>качество выполнения презентации.</w:t>
      </w:r>
    </w:p>
    <w:p w:rsidR="00452A34" w:rsidRPr="00BD7721" w:rsidRDefault="00452A34" w:rsidP="00452A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2A34" w:rsidRDefault="00452A34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Проверка сформированности компетенций с использованием оценочных средств</w:t>
      </w:r>
    </w:p>
    <w:p w:rsidR="00AD741B" w:rsidRPr="00BD7721" w:rsidRDefault="00AD741B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34" w:rsidRPr="00BD7721" w:rsidRDefault="00452A34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Универсальные компетенции</w:t>
      </w:r>
    </w:p>
    <w:p w:rsidR="00452A34" w:rsidRPr="00BD7721" w:rsidRDefault="00FE1FCE" w:rsidP="00FE1F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E1FCE">
        <w:rPr>
          <w:rFonts w:ascii="Times New Roman" w:hAnsi="Times New Roman" w:cs="Times New Roman"/>
          <w:sz w:val="28"/>
          <w:szCs w:val="28"/>
          <w:lang w:eastAsia="ar-SA"/>
        </w:rPr>
        <w:t>пособностью планировать и решать задачи собственного профессионального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1FCE">
        <w:rPr>
          <w:rFonts w:ascii="Times New Roman" w:hAnsi="Times New Roman" w:cs="Times New Roman"/>
          <w:sz w:val="28"/>
          <w:szCs w:val="28"/>
          <w:lang w:eastAsia="ar-SA"/>
        </w:rPr>
        <w:t xml:space="preserve">личностного развития </w:t>
      </w:r>
      <w:r w:rsidR="00AD741B">
        <w:rPr>
          <w:rFonts w:ascii="Times New Roman" w:hAnsi="Times New Roman" w:cs="Times New Roman"/>
          <w:sz w:val="28"/>
          <w:szCs w:val="28"/>
          <w:lang w:eastAsia="ar-SA"/>
        </w:rPr>
        <w:t>(УК-5</w:t>
      </w:r>
      <w:r w:rsidR="00452A34" w:rsidRPr="00BD772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52A34" w:rsidRPr="00BD7721" w:rsidRDefault="00452A34" w:rsidP="00452A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452A34" w:rsidRPr="00BD7721" w:rsidTr="0000321B">
        <w:tc>
          <w:tcPr>
            <w:tcW w:w="2864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19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452A34" w:rsidRPr="00BD7721" w:rsidTr="0000321B">
        <w:tc>
          <w:tcPr>
            <w:tcW w:w="2864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технологиями </w:t>
            </w:r>
            <w:proofErr w:type="spellStart"/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целереализации</w:t>
            </w:r>
            <w:proofErr w:type="spellEnd"/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результатов деятельности по решению профессиональных задач.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proofErr w:type="gramStart"/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(УК-5)</w:t>
            </w:r>
          </w:p>
        </w:tc>
        <w:tc>
          <w:tcPr>
            <w:tcW w:w="251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BD7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занятия преподавателя (практиканта) (Приложение 1), Критерии оценки плана-конспекта занятия практиканта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1 </w:t>
            </w:r>
            <w:r w:rsidRPr="00AD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 педагогической практики (Приложение 5).</w:t>
            </w:r>
          </w:p>
        </w:tc>
      </w:tr>
      <w:tr w:rsidR="00452A34" w:rsidRPr="00BD7721" w:rsidTr="0000321B">
        <w:tc>
          <w:tcPr>
            <w:tcW w:w="2864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proofErr w:type="gramStart"/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(УК-5)</w:t>
            </w:r>
          </w:p>
        </w:tc>
        <w:tc>
          <w:tcPr>
            <w:tcW w:w="251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BD7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A34" w:rsidRPr="00BD772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1B">
              <w:rPr>
                <w:rFonts w:ascii="Times New Roman" w:hAnsi="Times New Roman" w:cs="Times New Roman"/>
                <w:sz w:val="24"/>
                <w:szCs w:val="24"/>
              </w:rPr>
              <w:t>Критерии оценки занятия преподавателя (практиканта) (Приложение 1), Критерии оценки плана-конспекта занятия практиканта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1 этапе педагогической практики (Приложение 5).</w:t>
            </w:r>
          </w:p>
        </w:tc>
      </w:tr>
    </w:tbl>
    <w:p w:rsidR="00452A34" w:rsidRPr="00BD7721" w:rsidRDefault="00452A34" w:rsidP="00452A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34" w:rsidRPr="006F1B61" w:rsidRDefault="00452A34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61">
        <w:rPr>
          <w:rFonts w:ascii="Times New Roman" w:hAnsi="Times New Roman" w:cs="Times New Roman"/>
          <w:b/>
          <w:sz w:val="28"/>
          <w:szCs w:val="28"/>
        </w:rPr>
        <w:t>Общепрофессиональные компетенции</w:t>
      </w:r>
    </w:p>
    <w:p w:rsidR="00452A34" w:rsidRPr="006F1B61" w:rsidRDefault="006F1B61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1B61">
        <w:rPr>
          <w:rFonts w:ascii="Times New Roman" w:hAnsi="Times New Roman" w:cs="Times New Roman"/>
          <w:sz w:val="28"/>
          <w:szCs w:val="28"/>
          <w:lang w:eastAsia="ar-SA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="00452A34" w:rsidRPr="006F1B61">
        <w:rPr>
          <w:rFonts w:ascii="Times New Roman" w:hAnsi="Times New Roman" w:cs="Times New Roman"/>
          <w:sz w:val="28"/>
          <w:szCs w:val="28"/>
          <w:lang w:eastAsia="ar-SA"/>
        </w:rPr>
        <w:t>(ОПК -</w:t>
      </w:r>
      <w:r w:rsidRPr="006F1B6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52A34" w:rsidRPr="006F1B6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52A34" w:rsidRPr="00772090" w:rsidRDefault="00452A34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452A34" w:rsidRPr="00772090" w:rsidTr="0000321B">
        <w:tc>
          <w:tcPr>
            <w:tcW w:w="2864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190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52A34" w:rsidRPr="006F1B61" w:rsidRDefault="00452A34" w:rsidP="00AD7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ЗНАТЬ: современные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</w:t>
            </w:r>
          </w:p>
          <w:p w:rsidR="00452A34" w:rsidRPr="006F1B61" w:rsidRDefault="00452A34" w:rsidP="006F1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Код З</w:t>
            </w:r>
            <w:proofErr w:type="gramStart"/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(ОПК-</w:t>
            </w:r>
            <w:r w:rsidR="006F1B61"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10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ответ на вопрос первой части экзамена</w:t>
            </w:r>
          </w:p>
        </w:tc>
        <w:tc>
          <w:tcPr>
            <w:tcW w:w="2190" w:type="dxa"/>
          </w:tcPr>
          <w:p w:rsidR="00452A34" w:rsidRPr="006F1B61" w:rsidRDefault="00452A34" w:rsidP="00003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оценка ответа на вопрос</w:t>
            </w:r>
          </w:p>
        </w:tc>
        <w:tc>
          <w:tcPr>
            <w:tcW w:w="2696" w:type="dxa"/>
          </w:tcPr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772090" w:rsidTr="0000321B">
        <w:tc>
          <w:tcPr>
            <w:tcW w:w="2864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 xml:space="preserve">УМЕТЬ: обоснованно выбирать современные образовательные </w:t>
            </w: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методы и средства обучения для обеспечения целей учебного процесса в высшей школе</w:t>
            </w:r>
          </w:p>
          <w:p w:rsidR="00452A34" w:rsidRPr="006F1B61" w:rsidRDefault="00452A34" w:rsidP="008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(ОПК-</w:t>
            </w:r>
            <w:r w:rsidR="008C5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10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задания для второй части экзамена;</w:t>
            </w:r>
          </w:p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проекта (третья</w:t>
            </w: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проекта на экзамене.</w:t>
            </w:r>
          </w:p>
        </w:tc>
        <w:tc>
          <w:tcPr>
            <w:tcW w:w="2190" w:type="dxa"/>
          </w:tcPr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задания;</w:t>
            </w:r>
          </w:p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выполнения проекта;</w:t>
            </w:r>
          </w:p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</w:tc>
        <w:tc>
          <w:tcPr>
            <w:tcW w:w="2696" w:type="dxa"/>
          </w:tcPr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ответа аспиранта на государственном </w:t>
            </w: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экзамене (Приложение 1); Критерии оценки плана-конспекта занятия (Приложение 2).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ВЛАДЕТЬ: навыками </w:t>
            </w:r>
          </w:p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использования современных образовательных технологий, методов и средств обучения для обеспечения целей учебного процесса в высшей школе </w:t>
            </w:r>
          </w:p>
          <w:p w:rsidR="00452A34" w:rsidRPr="006F1B61" w:rsidRDefault="00452A34" w:rsidP="008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proofErr w:type="gramStart"/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(ОПК-</w:t>
            </w:r>
            <w:r w:rsidR="008C5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10" w:type="dxa"/>
          </w:tcPr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6F1B6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A34" w:rsidRPr="006F1B61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1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ответа аспиранта на государственном экзамене (Приложение 1); Критерии оценки плана-конспекта занятия (Приложение 2).</w:t>
            </w:r>
          </w:p>
        </w:tc>
      </w:tr>
    </w:tbl>
    <w:p w:rsidR="00452A34" w:rsidRPr="00772090" w:rsidRDefault="00452A34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2A34" w:rsidRPr="00772090" w:rsidRDefault="008C5860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5860">
        <w:rPr>
          <w:rFonts w:ascii="Times New Roman" w:hAnsi="Times New Roman" w:cs="Times New Roman"/>
          <w:sz w:val="28"/>
          <w:szCs w:val="28"/>
        </w:rPr>
        <w:t xml:space="preserve">Готовность к преподавательской деятельности по основным образовательным программам высшего образования </w:t>
      </w:r>
      <w:r w:rsidR="00452A34" w:rsidRPr="008C5860">
        <w:rPr>
          <w:rFonts w:ascii="Times New Roman" w:hAnsi="Times New Roman" w:cs="Times New Roman"/>
          <w:sz w:val="28"/>
          <w:szCs w:val="28"/>
        </w:rPr>
        <w:t xml:space="preserve">(ОПК - </w:t>
      </w:r>
      <w:r w:rsidRPr="008C5860">
        <w:rPr>
          <w:rFonts w:ascii="Times New Roman" w:hAnsi="Times New Roman" w:cs="Times New Roman"/>
          <w:sz w:val="28"/>
          <w:szCs w:val="28"/>
        </w:rPr>
        <w:t>2</w:t>
      </w:r>
      <w:r w:rsidR="00452A34" w:rsidRPr="008C5860">
        <w:rPr>
          <w:rFonts w:ascii="Times New Roman" w:hAnsi="Times New Roman" w:cs="Times New Roman"/>
          <w:sz w:val="28"/>
          <w:szCs w:val="28"/>
        </w:rPr>
        <w:t>).</w:t>
      </w:r>
    </w:p>
    <w:p w:rsidR="00452A34" w:rsidRPr="00772090" w:rsidRDefault="00452A34" w:rsidP="00452A3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452A34" w:rsidRPr="00772090" w:rsidTr="0000321B">
        <w:tc>
          <w:tcPr>
            <w:tcW w:w="2864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190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    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8C5860" w:rsidRDefault="00452A34" w:rsidP="0000321B">
            <w:pPr>
              <w:spacing w:after="0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/>
              </w:rPr>
              <w:t xml:space="preserve">ЗНАТЬ: </w:t>
            </w:r>
          </w:p>
          <w:p w:rsidR="008C5860" w:rsidRPr="008C5860" w:rsidRDefault="008C5860" w:rsidP="0000321B">
            <w:pPr>
              <w:spacing w:after="0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/>
              </w:rPr>
              <w:t xml:space="preserve">основные принципы построения образовательных программ высшего образования </w:t>
            </w:r>
          </w:p>
          <w:p w:rsidR="00452A34" w:rsidRPr="008C5860" w:rsidRDefault="00452A34" w:rsidP="008C5860">
            <w:pPr>
              <w:spacing w:after="0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Код З</w:t>
            </w:r>
            <w:proofErr w:type="gramStart"/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(ОПК-</w:t>
            </w:r>
            <w:r w:rsidR="008C5860"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8C58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0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ответ на вопрос первой части экзамена</w:t>
            </w:r>
          </w:p>
        </w:tc>
        <w:tc>
          <w:tcPr>
            <w:tcW w:w="2190" w:type="dxa"/>
          </w:tcPr>
          <w:p w:rsidR="00452A34" w:rsidRPr="008C5860" w:rsidRDefault="00452A34" w:rsidP="00003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оценка ответа на вопрос</w:t>
            </w:r>
          </w:p>
        </w:tc>
        <w:tc>
          <w:tcPr>
            <w:tcW w:w="2696" w:type="dxa"/>
          </w:tcPr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ответа аспиранта на государственном экзамене (Приложение 1)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8C5860" w:rsidRDefault="00452A34" w:rsidP="0000321B">
            <w:pPr>
              <w:spacing w:after="0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/>
              </w:rPr>
              <w:t xml:space="preserve">УМЕТЬ: </w:t>
            </w:r>
          </w:p>
          <w:p w:rsidR="008C5860" w:rsidRPr="008C5860" w:rsidRDefault="008C5860" w:rsidP="0000321B">
            <w:pPr>
              <w:spacing w:after="0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/>
              </w:rPr>
              <w:t xml:space="preserve">разрабатывать рабочие программы учебных дисциплин </w:t>
            </w:r>
          </w:p>
          <w:p w:rsidR="00452A34" w:rsidRPr="008C5860" w:rsidRDefault="00452A34" w:rsidP="008C5860">
            <w:pPr>
              <w:spacing w:after="0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="008C5860"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(ОПК-</w:t>
            </w:r>
            <w:r w:rsidR="008C5860"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10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задания для </w:t>
            </w:r>
            <w:r w:rsidR="00B77708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 xml:space="preserve"> части экзамена;</w:t>
            </w:r>
          </w:p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8C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</w:tc>
        <w:tc>
          <w:tcPr>
            <w:tcW w:w="2696" w:type="dxa"/>
          </w:tcPr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Критерии оценки плана-конспекта занятия (Приложение 2).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/>
              </w:rPr>
              <w:t xml:space="preserve">ВЛАДЕТЬ: </w:t>
            </w:r>
          </w:p>
          <w:p w:rsidR="008C5860" w:rsidRDefault="008C5860" w:rsidP="0000321B">
            <w:pPr>
              <w:spacing w:after="0" w:line="240" w:lineRule="auto"/>
              <w:rPr>
                <w:rFonts w:ascii="Times New Roman" w:hAnsi="Times New Roman"/>
              </w:rPr>
            </w:pPr>
            <w:r w:rsidRPr="008C5860">
              <w:rPr>
                <w:rFonts w:ascii="Times New Roman" w:hAnsi="Times New Roman"/>
              </w:rPr>
              <w:t>навыками проектирования образовательного процесса на уровне высшего образования</w:t>
            </w:r>
          </w:p>
          <w:p w:rsidR="00452A34" w:rsidRPr="00772090" w:rsidRDefault="00452A34" w:rsidP="008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proofErr w:type="gramStart"/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(ОПК-</w:t>
            </w:r>
            <w:r w:rsidR="008C5860"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586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10" w:type="dxa"/>
          </w:tcPr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452A34" w:rsidRPr="008C586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8C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772090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</w:tc>
        <w:tc>
          <w:tcPr>
            <w:tcW w:w="2696" w:type="dxa"/>
          </w:tcPr>
          <w:p w:rsidR="00452A34" w:rsidRPr="008C5860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0">
              <w:rPr>
                <w:rFonts w:ascii="Times New Roman" w:hAnsi="Times New Roman" w:cs="Times New Roman"/>
                <w:sz w:val="24"/>
                <w:szCs w:val="24"/>
              </w:rPr>
              <w:t>Критерии оценки плана-конспекта занятия (Приложение 2).</w:t>
            </w:r>
          </w:p>
        </w:tc>
      </w:tr>
    </w:tbl>
    <w:p w:rsidR="00452A34" w:rsidRPr="00772090" w:rsidRDefault="00452A34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2A34" w:rsidRPr="00B77708" w:rsidRDefault="00452A34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08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B77708" w:rsidRDefault="00B77708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7708" w:rsidRPr="00772090" w:rsidRDefault="00B77708" w:rsidP="00B77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708">
        <w:rPr>
          <w:rFonts w:ascii="Times New Roman" w:hAnsi="Times New Roman" w:cs="Times New Roman"/>
          <w:sz w:val="28"/>
          <w:szCs w:val="28"/>
        </w:rPr>
        <w:lastRenderedPageBreak/>
        <w:t>Способность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08">
        <w:rPr>
          <w:rFonts w:ascii="Times New Roman" w:hAnsi="Times New Roman" w:cs="Times New Roman"/>
          <w:sz w:val="28"/>
          <w:szCs w:val="28"/>
        </w:rPr>
        <w:t>(ПК-1).</w:t>
      </w:r>
    </w:p>
    <w:p w:rsidR="00B77708" w:rsidRPr="00772090" w:rsidRDefault="00B77708" w:rsidP="00B777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B77708" w:rsidRPr="00772090" w:rsidTr="006E397A">
        <w:tc>
          <w:tcPr>
            <w:tcW w:w="2864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190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    </w:t>
            </w:r>
          </w:p>
        </w:tc>
      </w:tr>
      <w:tr w:rsidR="00B77708" w:rsidRPr="00772090" w:rsidTr="006E397A">
        <w:tc>
          <w:tcPr>
            <w:tcW w:w="2864" w:type="dxa"/>
          </w:tcPr>
          <w:p w:rsidR="00B77708" w:rsidRPr="00B77708" w:rsidRDefault="00B77708" w:rsidP="006E3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ЗНАТЬ: методологические принципы формирования новых научных идей и технологии разработки инновационных подходов и концепций в области политологического знания и в междисциплинарной сфере</w:t>
            </w:r>
          </w:p>
          <w:p w:rsidR="00B77708" w:rsidRPr="00B77708" w:rsidRDefault="00B77708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Код З</w:t>
            </w:r>
            <w:proofErr w:type="gramStart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(ПК-1).</w:t>
            </w:r>
          </w:p>
        </w:tc>
        <w:tc>
          <w:tcPr>
            <w:tcW w:w="2510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ответ на вопрос первой части экзамена</w:t>
            </w:r>
          </w:p>
        </w:tc>
        <w:tc>
          <w:tcPr>
            <w:tcW w:w="2190" w:type="dxa"/>
          </w:tcPr>
          <w:p w:rsidR="00B77708" w:rsidRPr="00B77708" w:rsidRDefault="00B77708" w:rsidP="006E397A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ответа на вопрос</w:t>
            </w:r>
          </w:p>
        </w:tc>
        <w:tc>
          <w:tcPr>
            <w:tcW w:w="2696" w:type="dxa"/>
          </w:tcPr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08" w:rsidRPr="00772090" w:rsidTr="006E397A">
        <w:tc>
          <w:tcPr>
            <w:tcW w:w="2864" w:type="dxa"/>
          </w:tcPr>
          <w:p w:rsidR="00B77708" w:rsidRPr="00B77708" w:rsidRDefault="00B77708" w:rsidP="006E39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77708">
              <w:t xml:space="preserve"> </w:t>
            </w: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использовать методологические принципы формирования новых научных идей и технологии разработки инновационных  подходов и концепций в области политологического знания и в междисциплинарной сфере</w:t>
            </w:r>
          </w:p>
          <w:p w:rsidR="00B77708" w:rsidRPr="00772090" w:rsidRDefault="00B77708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(ПК-1).</w:t>
            </w:r>
          </w:p>
        </w:tc>
        <w:tc>
          <w:tcPr>
            <w:tcW w:w="2510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</w:tc>
        <w:tc>
          <w:tcPr>
            <w:tcW w:w="2696" w:type="dxa"/>
          </w:tcPr>
          <w:p w:rsidR="00B77708" w:rsidRPr="00B77708" w:rsidRDefault="00B77708" w:rsidP="006E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ответа аспиранта на государственном экзамене (Приложение 1); Критерии оценки плана</w:t>
            </w:r>
          </w:p>
        </w:tc>
      </w:tr>
      <w:tr w:rsidR="00B77708" w:rsidRPr="00BD7721" w:rsidTr="006E397A">
        <w:tc>
          <w:tcPr>
            <w:tcW w:w="2864" w:type="dxa"/>
          </w:tcPr>
          <w:p w:rsidR="00B77708" w:rsidRPr="00B77708" w:rsidRDefault="00B77708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ВЛАДЕТЬ: навыками формирования новых научных идей, разработки инновационных  подходов и концепций в области политологического знания и в междисциплинарной сфере</w:t>
            </w:r>
          </w:p>
          <w:p w:rsidR="00B77708" w:rsidRPr="00772090" w:rsidRDefault="00B77708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proofErr w:type="gramStart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(ПК-1).</w:t>
            </w:r>
          </w:p>
        </w:tc>
        <w:tc>
          <w:tcPr>
            <w:tcW w:w="2510" w:type="dxa"/>
          </w:tcPr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B77708" w:rsidRPr="00B77708" w:rsidRDefault="00B77708" w:rsidP="006E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B77708" w:rsidRPr="00B77708" w:rsidRDefault="00B77708" w:rsidP="006E397A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</w:tc>
        <w:tc>
          <w:tcPr>
            <w:tcW w:w="2696" w:type="dxa"/>
          </w:tcPr>
          <w:p w:rsidR="00B77708" w:rsidRPr="00B77708" w:rsidRDefault="00B77708" w:rsidP="006E397A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ответа аспиранта на государственном экзамене (Приложение 1); Критерии оценки плана-конспекта занятия (Приложение 2).</w:t>
            </w:r>
          </w:p>
        </w:tc>
      </w:tr>
    </w:tbl>
    <w:p w:rsidR="00B77708" w:rsidRDefault="00B77708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7708" w:rsidRPr="00772090" w:rsidRDefault="00B77708" w:rsidP="00452A34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2A34" w:rsidRPr="00B77708" w:rsidRDefault="00B77708" w:rsidP="00452A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708">
        <w:rPr>
          <w:rFonts w:ascii="Times New Roman" w:hAnsi="Times New Roman" w:cs="Times New Roman"/>
          <w:sz w:val="28"/>
          <w:szCs w:val="28"/>
        </w:rPr>
        <w:lastRenderedPageBreak/>
        <w:t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дисциплинам.</w:t>
      </w:r>
      <w:r w:rsidR="00452A34" w:rsidRPr="00B77708">
        <w:rPr>
          <w:rFonts w:ascii="Times New Roman" w:hAnsi="Times New Roman" w:cs="Times New Roman"/>
          <w:sz w:val="28"/>
          <w:szCs w:val="28"/>
        </w:rPr>
        <w:t xml:space="preserve"> (ПК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2A34" w:rsidRPr="00B77708">
        <w:rPr>
          <w:rFonts w:ascii="Times New Roman" w:hAnsi="Times New Roman" w:cs="Times New Roman"/>
          <w:sz w:val="28"/>
          <w:szCs w:val="28"/>
        </w:rPr>
        <w:t>).</w:t>
      </w:r>
    </w:p>
    <w:p w:rsidR="00452A34" w:rsidRPr="00772090" w:rsidRDefault="00452A34" w:rsidP="00452A3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452A34" w:rsidRPr="00772090" w:rsidTr="0000321B">
        <w:tc>
          <w:tcPr>
            <w:tcW w:w="2864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2190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в содержании которых производится оценка</w:t>
            </w:r>
          </w:p>
        </w:tc>
        <w:tc>
          <w:tcPr>
            <w:tcW w:w="2696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    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B77708" w:rsidRDefault="00B77708" w:rsidP="00B77708">
            <w:pPr>
              <w:spacing w:after="0" w:line="240" w:lineRule="auto"/>
              <w:rPr>
                <w:rFonts w:ascii="Times New Roman" w:hAnsi="Times New Roman"/>
              </w:rPr>
            </w:pPr>
            <w:r w:rsidRPr="00B77708">
              <w:rPr>
                <w:rFonts w:ascii="Times New Roman" w:hAnsi="Times New Roman"/>
              </w:rPr>
              <w:t>комплекс традиционных и инновационных методик преподавания основных и специальных курсов по политологии и по отдельным политологическим дисциплинам</w:t>
            </w:r>
          </w:p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Код З</w:t>
            </w:r>
            <w:proofErr w:type="gramStart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(ПК-</w:t>
            </w:r>
            <w:r w:rsidR="00B777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10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ответ на вопрос первой части экзамена</w:t>
            </w:r>
          </w:p>
        </w:tc>
        <w:tc>
          <w:tcPr>
            <w:tcW w:w="2190" w:type="dxa"/>
          </w:tcPr>
          <w:p w:rsidR="00452A34" w:rsidRPr="00B77708" w:rsidRDefault="00452A34" w:rsidP="00003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ответа на вопрос</w:t>
            </w:r>
          </w:p>
        </w:tc>
        <w:tc>
          <w:tcPr>
            <w:tcW w:w="2696" w:type="dxa"/>
          </w:tcPr>
          <w:p w:rsidR="00452A34" w:rsidRPr="00B77708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772090" w:rsidTr="0000321B">
        <w:tc>
          <w:tcPr>
            <w:tcW w:w="2864" w:type="dxa"/>
          </w:tcPr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77708" w:rsidRDefault="00B77708" w:rsidP="00B77708">
            <w:pPr>
              <w:spacing w:after="0" w:line="240" w:lineRule="auto"/>
              <w:rPr>
                <w:rFonts w:ascii="Times New Roman" w:hAnsi="Times New Roman"/>
              </w:rPr>
            </w:pPr>
            <w:r w:rsidRPr="00B77708">
              <w:rPr>
                <w:rFonts w:ascii="Times New Roman" w:hAnsi="Times New Roman"/>
              </w:rPr>
              <w:t>использовать комплекс традиционные и инновационные методик преподавания основных и специальных курсов по политологии по отдельным политологическим дисциплинам</w:t>
            </w:r>
          </w:p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Код У</w:t>
            </w:r>
            <w:proofErr w:type="gramStart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(ПК-</w:t>
            </w:r>
            <w:r w:rsidR="00B777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(третья</w:t>
            </w: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часть экзамена);</w:t>
            </w:r>
          </w:p>
          <w:p w:rsidR="00452A34" w:rsidRPr="00B77708" w:rsidRDefault="00452A34" w:rsidP="00B77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452A34" w:rsidRPr="00B77708" w:rsidRDefault="00452A34" w:rsidP="00B77708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B77708" w:rsidRDefault="00452A34" w:rsidP="00B77708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B77708" w:rsidRDefault="00452A34" w:rsidP="00B77708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защиты проекта.</w:t>
            </w:r>
          </w:p>
        </w:tc>
        <w:tc>
          <w:tcPr>
            <w:tcW w:w="2696" w:type="dxa"/>
          </w:tcPr>
          <w:p w:rsidR="00452A34" w:rsidRPr="00B77708" w:rsidRDefault="00452A34" w:rsidP="00B77708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ответа аспиранта на государственном экзамене (Приложение 1); Критерии оценки плана-конспекта занятия (Приложение 2).</w:t>
            </w:r>
          </w:p>
        </w:tc>
      </w:tr>
      <w:tr w:rsidR="00452A34" w:rsidRPr="00772090" w:rsidTr="0000321B">
        <w:tc>
          <w:tcPr>
            <w:tcW w:w="2864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B77708" w:rsidRPr="00B77708" w:rsidRDefault="00B77708" w:rsidP="0000321B">
            <w:pPr>
              <w:spacing w:after="0" w:line="240" w:lineRule="auto"/>
              <w:rPr>
                <w:rFonts w:ascii="Times New Roman" w:hAnsi="Times New Roman"/>
              </w:rPr>
            </w:pPr>
            <w:r w:rsidRPr="00B77708">
              <w:rPr>
                <w:rFonts w:ascii="Times New Roman" w:hAnsi="Times New Roman"/>
              </w:rPr>
              <w:t>навыками реализации комплекса традиционных и инновационных методик преподавания основных и специальных курсов по политологии и по отдельным политологическим дисциплинам</w:t>
            </w:r>
          </w:p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Код В</w:t>
            </w:r>
            <w:proofErr w:type="gramStart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(ПК-3).</w:t>
            </w:r>
          </w:p>
        </w:tc>
        <w:tc>
          <w:tcPr>
            <w:tcW w:w="2510" w:type="dxa"/>
          </w:tcPr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задания для второй части экзамена;</w:t>
            </w:r>
          </w:p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выполнение проекта к третьей</w:t>
            </w:r>
            <w:r w:rsidRPr="00B7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части экзамена;</w:t>
            </w:r>
          </w:p>
          <w:p w:rsidR="00452A34" w:rsidRPr="00B77708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защита проекта на экзамене.</w:t>
            </w:r>
          </w:p>
        </w:tc>
        <w:tc>
          <w:tcPr>
            <w:tcW w:w="2190" w:type="dxa"/>
          </w:tcPr>
          <w:p w:rsidR="00452A34" w:rsidRPr="00B77708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задания;</w:t>
            </w:r>
          </w:p>
          <w:p w:rsidR="00452A34" w:rsidRPr="00B77708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проекта;</w:t>
            </w:r>
          </w:p>
          <w:p w:rsidR="00452A34" w:rsidRPr="00B77708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 xml:space="preserve">- оценка защиты проекта. </w:t>
            </w:r>
          </w:p>
        </w:tc>
        <w:tc>
          <w:tcPr>
            <w:tcW w:w="2696" w:type="dxa"/>
          </w:tcPr>
          <w:p w:rsidR="00452A34" w:rsidRPr="00B77708" w:rsidRDefault="00452A34" w:rsidP="00003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8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ответа аспиранта на государственном экзамене (Приложение 1); Критерии оценки плана-конспекта занятия (Приложение 2).</w:t>
            </w:r>
          </w:p>
        </w:tc>
      </w:tr>
    </w:tbl>
    <w:p w:rsidR="00452A34" w:rsidRPr="00772090" w:rsidRDefault="00452A34" w:rsidP="00452A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2A34" w:rsidRPr="00BD7721" w:rsidRDefault="00452A34" w:rsidP="00452A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34" w:rsidRPr="00BD7721" w:rsidRDefault="00452A34" w:rsidP="00452A3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2A34" w:rsidRPr="00BD7721" w:rsidRDefault="00452A34" w:rsidP="00452A3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452A34" w:rsidRPr="00BD7721" w:rsidRDefault="00452A34" w:rsidP="00452A3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>Критерии оценки ответа аспиранта на государственном экзамене</w:t>
      </w:r>
    </w:p>
    <w:p w:rsidR="00452A34" w:rsidRPr="00BD7721" w:rsidRDefault="00452A34" w:rsidP="00452A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  <w:t>Оценка «отлично»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Соблюдаются нормы литературной речи. Ответ должен быть развернутым, уверенным, содержать достаточно четкие формулировки. Оценка </w:t>
      </w:r>
      <w:r w:rsidRPr="00BD7721">
        <w:rPr>
          <w:rFonts w:ascii="Times New Roman" w:eastAsia="Times New Roman" w:hAnsi="Times New Roman" w:cs="Times New Roman"/>
          <w:bCs/>
          <w:color w:val="131C28"/>
          <w:sz w:val="28"/>
          <w:szCs w:val="28"/>
          <w:lang w:eastAsia="ru-RU"/>
        </w:rPr>
        <w:t>“отлично”</w:t>
      </w: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 ставится аспирантам, которые при ответе:</w:t>
      </w:r>
    </w:p>
    <w:p w:rsidR="00452A34" w:rsidRPr="00BD7721" w:rsidRDefault="00452A34" w:rsidP="00452A3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обнаруживают всестороннее систематическое и глубокое знание программного материала;</w:t>
      </w:r>
    </w:p>
    <w:p w:rsidR="00452A34" w:rsidRPr="00BD7721" w:rsidRDefault="00452A34" w:rsidP="00452A3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способны творчески применять знание теории к решению профессиональных задач;</w:t>
      </w:r>
    </w:p>
    <w:p w:rsidR="00452A34" w:rsidRPr="00BD7721" w:rsidRDefault="00452A34" w:rsidP="00452A3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владеют понятийным аппаратом;</w:t>
      </w:r>
    </w:p>
    <w:p w:rsidR="00452A34" w:rsidRPr="00BD7721" w:rsidRDefault="00452A34" w:rsidP="00452A3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демонстрируют способность к анализу и сопоставлению различных подходов к решению заявленной в вопросе проблематики;</w:t>
      </w:r>
    </w:p>
    <w:p w:rsidR="00452A34" w:rsidRPr="00BD7721" w:rsidRDefault="00452A34" w:rsidP="00452A34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подтверждают теоретические постулаты примерами из педагогической практики.</w:t>
      </w:r>
    </w:p>
    <w:p w:rsidR="00452A34" w:rsidRPr="00BD7721" w:rsidRDefault="00452A34" w:rsidP="00452A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  <w:t>Оценка «хорошо»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Оценка </w:t>
      </w:r>
      <w:r w:rsidRPr="00BD7721">
        <w:rPr>
          <w:rFonts w:ascii="Times New Roman" w:eastAsia="Times New Roman" w:hAnsi="Times New Roman" w:cs="Times New Roman"/>
          <w:bCs/>
          <w:color w:val="131C28"/>
          <w:sz w:val="28"/>
          <w:szCs w:val="28"/>
          <w:lang w:eastAsia="ru-RU"/>
        </w:rPr>
        <w:t>“хорошо”</w:t>
      </w: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 ставится за правильный ответ на вопрос, знание основных характеристик раскрываемых категорий. Обязательно понимание взаимосвязей между явлениями и процессами, знание основных закономерностей. Оценка </w:t>
      </w:r>
      <w:r w:rsidRPr="00BD7721">
        <w:rPr>
          <w:rFonts w:ascii="Times New Roman" w:eastAsia="Times New Roman" w:hAnsi="Times New Roman" w:cs="Times New Roman"/>
          <w:bCs/>
          <w:color w:val="131C28"/>
          <w:sz w:val="28"/>
          <w:szCs w:val="28"/>
          <w:lang w:eastAsia="ru-RU"/>
        </w:rPr>
        <w:t>“хорошо”</w:t>
      </w: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 ставится аспирантам, которые при ответе:</w:t>
      </w:r>
    </w:p>
    <w:p w:rsidR="00452A34" w:rsidRPr="00BD7721" w:rsidRDefault="00452A34" w:rsidP="00452A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обнаруживают твёрдое знание программного материала;</w:t>
      </w:r>
    </w:p>
    <w:p w:rsidR="00452A34" w:rsidRPr="00BD7721" w:rsidRDefault="00452A34" w:rsidP="00452A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способны применять знание теории к решению задач профессионального характера;</w:t>
      </w:r>
    </w:p>
    <w:p w:rsidR="00452A34" w:rsidRPr="00BD7721" w:rsidRDefault="00452A34" w:rsidP="00452A34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допускают отдельные погрешности и неточности при ответе.</w:t>
      </w:r>
    </w:p>
    <w:p w:rsidR="00452A34" w:rsidRPr="00BD7721" w:rsidRDefault="00452A34" w:rsidP="00452A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  <w:t>Оценка «удовлетворительно»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Допускаются нарушения в последовательности изложения. Демонстрируются поверхностное знание вопроса. Имеются затруднения с выводами. Допускаются нарушения норм литературной речи. Оценка </w:t>
      </w:r>
      <w:r w:rsidRPr="00BD7721">
        <w:rPr>
          <w:rFonts w:ascii="Times New Roman" w:eastAsia="Times New Roman" w:hAnsi="Times New Roman" w:cs="Times New Roman"/>
          <w:bCs/>
          <w:color w:val="131C28"/>
          <w:sz w:val="28"/>
          <w:szCs w:val="28"/>
          <w:lang w:eastAsia="ru-RU"/>
        </w:rPr>
        <w:t>“удовлетворительно”</w:t>
      </w: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 ставится аспирантам, которые при ответе:</w:t>
      </w:r>
    </w:p>
    <w:p w:rsidR="00452A34" w:rsidRPr="00BD7721" w:rsidRDefault="00452A34" w:rsidP="00452A3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в основном знают программный материал в объёме, необходимом для предстоящей работы по профессии;</w:t>
      </w:r>
    </w:p>
    <w:p w:rsidR="00452A34" w:rsidRPr="00BD7721" w:rsidRDefault="00452A34" w:rsidP="00452A3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допускают существенные погрешности в ответе на вопросы экзаменационного билета; </w:t>
      </w:r>
    </w:p>
    <w:p w:rsidR="00452A34" w:rsidRPr="00BD7721" w:rsidRDefault="00452A34" w:rsidP="00452A34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приводимые формулировки являются недостаточно четкими, нечетки, в ответах допускаются неточности. </w:t>
      </w:r>
    </w:p>
    <w:p w:rsidR="00452A34" w:rsidRPr="00BD7721" w:rsidRDefault="00452A34" w:rsidP="0045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lastRenderedPageBreak/>
        <w:t>Положительная оценка может быть поставлена при условии понимания аспирантом сущности основных категорий по основному и дополнительным вопросам.</w:t>
      </w:r>
    </w:p>
    <w:p w:rsidR="00452A34" w:rsidRPr="00BD7721" w:rsidRDefault="00452A34" w:rsidP="00452A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  <w:t>Оценка «неудовлетворительно»</w:t>
      </w:r>
    </w:p>
    <w:p w:rsidR="00452A34" w:rsidRPr="00BD7721" w:rsidRDefault="00452A34" w:rsidP="0045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знаний. Имеются заметные нарушения норм литературной речи. Аспирант не понимает сущности процессов и явлений, не может ответить на простые вопросы типа “что это такое?” и “почему существует это явление?”. Оценка </w:t>
      </w:r>
      <w:r w:rsidRPr="00BD7721">
        <w:rPr>
          <w:rFonts w:ascii="Times New Roman" w:eastAsia="Times New Roman" w:hAnsi="Times New Roman" w:cs="Times New Roman"/>
          <w:b/>
          <w:bCs/>
          <w:color w:val="131C28"/>
          <w:sz w:val="28"/>
          <w:szCs w:val="28"/>
          <w:lang w:eastAsia="ru-RU"/>
        </w:rPr>
        <w:t xml:space="preserve">“неудовлетворительно” </w:t>
      </w: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ставится аспирантам, которые при ответе:</w:t>
      </w:r>
    </w:p>
    <w:p w:rsidR="00452A34" w:rsidRPr="00BD7721" w:rsidRDefault="00452A34" w:rsidP="00452A3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обнаруживают значительные пробелы в знаниях основного программного материала;</w:t>
      </w:r>
    </w:p>
    <w:p w:rsidR="00452A34" w:rsidRPr="00BD7721" w:rsidRDefault="00452A34" w:rsidP="00452A3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 xml:space="preserve">допускают принципиальные ошибки в ответе на вопрос билета; </w:t>
      </w:r>
    </w:p>
    <w:p w:rsidR="00452A34" w:rsidRPr="00BD7721" w:rsidRDefault="00452A34" w:rsidP="00452A34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</w:pPr>
      <w:r w:rsidRPr="00BD7721">
        <w:rPr>
          <w:rFonts w:ascii="Times New Roman" w:eastAsia="Times New Roman" w:hAnsi="Times New Roman" w:cs="Times New Roman"/>
          <w:color w:val="131C28"/>
          <w:sz w:val="28"/>
          <w:szCs w:val="28"/>
          <w:lang w:eastAsia="ru-RU"/>
        </w:rPr>
        <w:t>демонстрируют незнание теории и практики.</w:t>
      </w:r>
    </w:p>
    <w:p w:rsidR="00452A34" w:rsidRPr="00BD7721" w:rsidRDefault="00452A34" w:rsidP="00452A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7721">
        <w:rPr>
          <w:rFonts w:ascii="Times New Roman" w:hAnsi="Times New Roman" w:cs="Times New Roman"/>
          <w:sz w:val="24"/>
          <w:szCs w:val="24"/>
        </w:rPr>
        <w:br w:type="page"/>
      </w:r>
    </w:p>
    <w:p w:rsidR="00452A34" w:rsidRPr="00BD7721" w:rsidRDefault="00452A34" w:rsidP="00452A3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p w:rsidR="00452A34" w:rsidRPr="00BD7721" w:rsidRDefault="00452A34" w:rsidP="00452A3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b/>
          <w:sz w:val="28"/>
          <w:szCs w:val="28"/>
        </w:rPr>
        <w:t xml:space="preserve">Критерии оценки плана-конспекта занятия </w:t>
      </w:r>
    </w:p>
    <w:p w:rsidR="00452A34" w:rsidRPr="00BD7721" w:rsidRDefault="00452A34" w:rsidP="00452A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1E0"/>
      </w:tblPr>
      <w:tblGrid>
        <w:gridCol w:w="769"/>
        <w:gridCol w:w="7453"/>
        <w:gridCol w:w="1560"/>
      </w:tblGrid>
      <w:tr w:rsidR="00452A34" w:rsidRPr="00BD7721" w:rsidTr="0000321B">
        <w:tc>
          <w:tcPr>
            <w:tcW w:w="769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часть 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Соответствие темы занятий содержанию учебной дисциплины, учебному плану, ФГОС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77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Связь содержания с будущей работой </w:t>
            </w:r>
            <w:r w:rsidR="00772090">
              <w:rPr>
                <w:rFonts w:ascii="Times New Roman" w:hAnsi="Times New Roman" w:cs="Times New Roman"/>
                <w:sz w:val="24"/>
                <w:szCs w:val="24"/>
              </w:rPr>
              <w:t>политолога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проработки концептуальных положений, научных понятий и категорий 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77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результатов современных </w:t>
            </w:r>
            <w:r w:rsidR="00772090">
              <w:rPr>
                <w:rFonts w:ascii="Times New Roman" w:hAnsi="Times New Roman" w:cs="Times New Roman"/>
                <w:sz w:val="24"/>
                <w:szCs w:val="24"/>
              </w:rPr>
              <w:t>политических</w:t>
            </w: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достижений </w:t>
            </w:r>
            <w:r w:rsidR="00772090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 науки, примеров из практики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Степень структурированности материала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сторона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технологий</w:t>
            </w:r>
          </w:p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и, методы и средства обучения в соответствии с целью занятия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методов обучения в соответствии с целью занятия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средств обучения в соответствии с целью занятия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современных образовательных средств обучения с учетом передового международного опыта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активизации познавательной деятельности студентов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Умение практиканта объяснять новый материал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Обращение в ходе занятия к ранее изученному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Учет динамики работоспособности студентов в ходе занятия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Наличие заданий для самостоятельной работы и их объяснение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 студентов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Умение практиканта налаживать и поддерживать контакт со студенческой аудиторией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занятия (доброжелательность,  позитивный настрой)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34" w:rsidRPr="00BD7721" w:rsidTr="0000321B">
        <w:tc>
          <w:tcPr>
            <w:tcW w:w="769" w:type="dxa"/>
          </w:tcPr>
          <w:p w:rsidR="00452A34" w:rsidRPr="00BD7721" w:rsidRDefault="00452A34" w:rsidP="00452A3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453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студентов на занятии </w:t>
            </w:r>
          </w:p>
        </w:tc>
        <w:tc>
          <w:tcPr>
            <w:tcW w:w="1560" w:type="dxa"/>
          </w:tcPr>
          <w:p w:rsidR="00452A34" w:rsidRPr="00BD7721" w:rsidRDefault="00452A34" w:rsidP="00003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A34" w:rsidRPr="00BD7721" w:rsidRDefault="00452A34" w:rsidP="0045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34" w:rsidRPr="00BD7721" w:rsidRDefault="00452A34" w:rsidP="0045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721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452A34" w:rsidRPr="00BD7721" w:rsidRDefault="00452A34" w:rsidP="0045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21">
        <w:rPr>
          <w:rFonts w:ascii="Times New Roman" w:hAnsi="Times New Roman" w:cs="Times New Roman"/>
          <w:sz w:val="24"/>
          <w:szCs w:val="24"/>
        </w:rPr>
        <w:t>0 баллов – полное отсутствие критерия;</w:t>
      </w:r>
    </w:p>
    <w:p w:rsidR="00452A34" w:rsidRPr="00BD7721" w:rsidRDefault="00452A34" w:rsidP="0045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21">
        <w:rPr>
          <w:rFonts w:ascii="Times New Roman" w:hAnsi="Times New Roman" w:cs="Times New Roman"/>
          <w:sz w:val="24"/>
          <w:szCs w:val="24"/>
        </w:rPr>
        <w:t>1 балл – частично выполнение критерия;</w:t>
      </w:r>
    </w:p>
    <w:p w:rsidR="00452A34" w:rsidRPr="001B18B7" w:rsidRDefault="00452A34" w:rsidP="00452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721">
        <w:rPr>
          <w:rFonts w:ascii="Times New Roman" w:hAnsi="Times New Roman" w:cs="Times New Roman"/>
          <w:sz w:val="24"/>
          <w:szCs w:val="24"/>
        </w:rPr>
        <w:t>2 балла – полное выполнение критерия.</w:t>
      </w:r>
    </w:p>
    <w:p w:rsidR="004B4107" w:rsidRDefault="004B4107"/>
    <w:p w:rsidR="00452A34" w:rsidRDefault="00452A34"/>
    <w:p w:rsidR="00452A34" w:rsidRDefault="00452A34"/>
    <w:p w:rsidR="00AC3447" w:rsidRPr="00243C22" w:rsidRDefault="00AC3447" w:rsidP="00AC34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C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3C22">
        <w:rPr>
          <w:rFonts w:ascii="Times New Roman" w:hAnsi="Times New Roman" w:cs="Times New Roman"/>
          <w:b/>
          <w:sz w:val="28"/>
          <w:szCs w:val="28"/>
        </w:rPr>
        <w:t>.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43C22">
        <w:rPr>
          <w:rFonts w:ascii="Times New Roman" w:hAnsi="Times New Roman" w:cs="Times New Roman"/>
          <w:b/>
          <w:sz w:val="28"/>
          <w:szCs w:val="28"/>
        </w:rPr>
        <w:t xml:space="preserve"> и оценочные средства </w:t>
      </w:r>
      <w:r>
        <w:rPr>
          <w:rFonts w:ascii="Times New Roman" w:hAnsi="Times New Roman" w:cs="Times New Roman"/>
          <w:b/>
          <w:sz w:val="28"/>
          <w:szCs w:val="28"/>
        </w:rPr>
        <w:t>защиты Научного доклада</w:t>
      </w:r>
    </w:p>
    <w:p w:rsidR="00AD741B" w:rsidRPr="00530615" w:rsidRDefault="00AD741B" w:rsidP="00AD741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15">
        <w:rPr>
          <w:rFonts w:ascii="Times New Roman" w:hAnsi="Times New Roman" w:cs="Times New Roman"/>
          <w:sz w:val="28"/>
          <w:szCs w:val="28"/>
        </w:rPr>
        <w:t xml:space="preserve">Защита научного доклада об основных результатах научно-квалификационной работы является </w:t>
      </w:r>
      <w:r w:rsidR="00AC3447">
        <w:rPr>
          <w:rFonts w:ascii="Times New Roman" w:hAnsi="Times New Roman" w:cs="Times New Roman"/>
          <w:sz w:val="28"/>
          <w:szCs w:val="28"/>
        </w:rPr>
        <w:t>вторым</w:t>
      </w:r>
      <w:r w:rsidRPr="00530615">
        <w:rPr>
          <w:rFonts w:ascii="Times New Roman" w:hAnsi="Times New Roman" w:cs="Times New Roman"/>
          <w:sz w:val="28"/>
          <w:szCs w:val="28"/>
        </w:rPr>
        <w:t xml:space="preserve"> этапом государственной </w:t>
      </w:r>
      <w:r w:rsidRPr="00530615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аттестации. </w:t>
      </w:r>
      <w:proofErr w:type="gramStart"/>
      <w:r w:rsidRPr="00530615">
        <w:rPr>
          <w:rFonts w:ascii="Times New Roman" w:hAnsi="Times New Roman" w:cs="Times New Roman"/>
          <w:sz w:val="28"/>
          <w:szCs w:val="28"/>
        </w:rPr>
        <w:t xml:space="preserve">Защита научного доклада об основных результатах научно-квалификационной работы направлена на установление степени соответствия уровня профессиональной подготовки требованиям ФГОС ВО и ОС МГУ имени М.В.Ломоносова по направлению подготовки </w:t>
      </w:r>
      <w:r w:rsidR="00772090" w:rsidRPr="00772090">
        <w:rPr>
          <w:rFonts w:ascii="Times New Roman" w:hAnsi="Times New Roman" w:cs="Times New Roman"/>
          <w:sz w:val="28"/>
          <w:szCs w:val="28"/>
        </w:rPr>
        <w:t xml:space="preserve">41.06.01 Политические науки и </w:t>
      </w:r>
      <w:proofErr w:type="spellStart"/>
      <w:r w:rsidR="00772090" w:rsidRPr="00772090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530615">
        <w:rPr>
          <w:rFonts w:ascii="Times New Roman" w:hAnsi="Times New Roman" w:cs="Times New Roman"/>
          <w:sz w:val="28"/>
          <w:szCs w:val="28"/>
        </w:rPr>
        <w:t>, направленност</w:t>
      </w:r>
      <w:r w:rsidR="00772090">
        <w:rPr>
          <w:rFonts w:ascii="Times New Roman" w:hAnsi="Times New Roman" w:cs="Times New Roman"/>
          <w:sz w:val="28"/>
          <w:szCs w:val="28"/>
        </w:rPr>
        <w:t>и</w:t>
      </w:r>
      <w:r w:rsidRPr="00530615">
        <w:rPr>
          <w:rFonts w:ascii="Times New Roman" w:hAnsi="Times New Roman" w:cs="Times New Roman"/>
          <w:sz w:val="28"/>
          <w:szCs w:val="28"/>
        </w:rPr>
        <w:t xml:space="preserve"> (профил</w:t>
      </w:r>
      <w:r w:rsidR="00772090">
        <w:rPr>
          <w:rFonts w:ascii="Times New Roman" w:hAnsi="Times New Roman" w:cs="Times New Roman"/>
          <w:sz w:val="28"/>
          <w:szCs w:val="28"/>
        </w:rPr>
        <w:t>и</w:t>
      </w:r>
      <w:r w:rsidRPr="00530615">
        <w:rPr>
          <w:rFonts w:ascii="Times New Roman" w:hAnsi="Times New Roman" w:cs="Times New Roman"/>
          <w:sz w:val="28"/>
          <w:szCs w:val="28"/>
        </w:rPr>
        <w:t xml:space="preserve">)– </w:t>
      </w:r>
      <w:r w:rsidR="00772090" w:rsidRPr="00772090">
        <w:rPr>
          <w:rFonts w:ascii="Times New Roman" w:hAnsi="Times New Roman" w:cs="Times New Roman"/>
          <w:sz w:val="28"/>
          <w:szCs w:val="28"/>
        </w:rPr>
        <w:t>Политическая психология; Теория и философия политики, история и методология политической науки; Политические институты, процессы и технологии;</w:t>
      </w:r>
      <w:proofErr w:type="gramEnd"/>
      <w:r w:rsidR="00772090" w:rsidRPr="00772090">
        <w:rPr>
          <w:rFonts w:ascii="Times New Roman" w:hAnsi="Times New Roman" w:cs="Times New Roman"/>
          <w:sz w:val="28"/>
          <w:szCs w:val="28"/>
        </w:rPr>
        <w:t xml:space="preserve"> Политическая культура и идеологии; Политические проблемы международных отношений, глобального и регионального развития; Политическая </w:t>
      </w:r>
      <w:proofErr w:type="spellStart"/>
      <w:r w:rsidR="00772090" w:rsidRPr="00772090">
        <w:rPr>
          <w:rFonts w:ascii="Times New Roman" w:hAnsi="Times New Roman" w:cs="Times New Roman"/>
          <w:sz w:val="28"/>
          <w:szCs w:val="28"/>
        </w:rPr>
        <w:t>регионалистик</w:t>
      </w:r>
      <w:r w:rsidR="007720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20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2090">
        <w:rPr>
          <w:rFonts w:ascii="Times New Roman" w:hAnsi="Times New Roman" w:cs="Times New Roman"/>
          <w:sz w:val="28"/>
          <w:szCs w:val="28"/>
        </w:rPr>
        <w:t>Этнополитика</w:t>
      </w:r>
      <w:proofErr w:type="spellEnd"/>
      <w:r w:rsidR="007720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7209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530615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Pr="005306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30615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выпускником научно-исследовательского вида деятельности. </w:t>
      </w:r>
    </w:p>
    <w:p w:rsidR="00AD741B" w:rsidRPr="00530615" w:rsidRDefault="00AD741B" w:rsidP="00AD7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15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должна быть написана аспирантом самостоятельно, обладать внутренним единством и содержать положения, выдвигаемые для публичной защиты, должна свидетельствовать о личном вкладе аспиранта в решение задачи, имеющей существенное значение для </w:t>
      </w:r>
      <w:r w:rsidR="00772090">
        <w:rPr>
          <w:rFonts w:ascii="Times New Roman" w:hAnsi="Times New Roman" w:cs="Times New Roman"/>
          <w:sz w:val="28"/>
          <w:szCs w:val="28"/>
        </w:rPr>
        <w:t>политической</w:t>
      </w:r>
      <w:r w:rsidRPr="00530615">
        <w:rPr>
          <w:rFonts w:ascii="Times New Roman" w:hAnsi="Times New Roman" w:cs="Times New Roman"/>
          <w:sz w:val="28"/>
          <w:szCs w:val="28"/>
        </w:rPr>
        <w:t xml:space="preserve"> науки. Предложенные автором выпускной научно-квалификационной работы решения должны быть аргументированы и оценены по сравнению с другими известными решениями.</w:t>
      </w:r>
    </w:p>
    <w:p w:rsidR="00AD741B" w:rsidRPr="00530615" w:rsidRDefault="00AD741B" w:rsidP="00AD7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sz w:val="28"/>
          <w:szCs w:val="28"/>
        </w:rPr>
        <w:t>Защита результатов научно-квалификационной работы  проводится в форме выступления аспиранта с научным докладом на кафедре с последующей  дискуссией; выступлением оппонентов и научного руководителя, что фиксируется в протоколе заседания кафедры. По результатам  представления научного доклада оформляется заключение кафедры</w:t>
      </w:r>
      <w:r w:rsidRPr="00530615">
        <w:rPr>
          <w:rStyle w:val="a7"/>
          <w:rFonts w:ascii="Times New Roman" w:hAnsi="Times New Roman" w:cs="Times New Roman"/>
        </w:rPr>
        <w:footnoteReference w:id="1"/>
      </w:r>
      <w:r w:rsidRPr="00530615">
        <w:rPr>
          <w:rFonts w:ascii="Times New Roman" w:hAnsi="Times New Roman" w:cs="Times New Roman"/>
          <w:sz w:val="28"/>
          <w:szCs w:val="28"/>
        </w:rPr>
        <w:t xml:space="preserve">, с решением рекомендовать/ не рекомендовать работу к последующей защите в диссертационном совете по </w:t>
      </w:r>
      <w:r w:rsidR="00772090">
        <w:rPr>
          <w:rFonts w:ascii="Times New Roman" w:hAnsi="Times New Roman" w:cs="Times New Roman"/>
          <w:sz w:val="28"/>
          <w:szCs w:val="28"/>
        </w:rPr>
        <w:t>направленности</w:t>
      </w:r>
      <w:r w:rsidRPr="00530615">
        <w:rPr>
          <w:rFonts w:ascii="Times New Roman" w:hAnsi="Times New Roman" w:cs="Times New Roman"/>
          <w:sz w:val="28"/>
          <w:szCs w:val="28"/>
        </w:rPr>
        <w:t>. Процедура защиты  научного доклада предусматривает проведение предварительной экспертизы выпускной научно-квалификационной работы (назначение оппонентов из профессорско-преподавательского состава кафедры, признанных специалистов по проблематике темы выпускной научно-квалификационной работы; проведение экспертизы текста работы и автореферата по системе Антиплагиат; оценку полноты изложения материалов ВКР в работах, опубликованных аспирантом).</w:t>
      </w:r>
    </w:p>
    <w:p w:rsidR="00AD741B" w:rsidRPr="00530615" w:rsidRDefault="00AD741B" w:rsidP="00AD741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615">
        <w:rPr>
          <w:rFonts w:ascii="Times New Roman" w:hAnsi="Times New Roman" w:cs="Times New Roman"/>
          <w:sz w:val="28"/>
          <w:szCs w:val="28"/>
        </w:rPr>
        <w:lastRenderedPageBreak/>
        <w:t>Защита научного доклада выступает итоговым контролем сформированности следующ</w:t>
      </w:r>
      <w:r w:rsidR="00772090">
        <w:rPr>
          <w:rFonts w:ascii="Times New Roman" w:hAnsi="Times New Roman" w:cs="Times New Roman"/>
          <w:sz w:val="28"/>
          <w:szCs w:val="28"/>
        </w:rPr>
        <w:t>их компетенций обучающегося (УК-1; УК-</w:t>
      </w:r>
      <w:r w:rsidRPr="00530615">
        <w:rPr>
          <w:rFonts w:ascii="Times New Roman" w:hAnsi="Times New Roman" w:cs="Times New Roman"/>
          <w:sz w:val="28"/>
          <w:szCs w:val="28"/>
        </w:rPr>
        <w:t>2; УК</w:t>
      </w:r>
      <w:r w:rsidR="00772090">
        <w:rPr>
          <w:rFonts w:ascii="Times New Roman" w:hAnsi="Times New Roman" w:cs="Times New Roman"/>
          <w:sz w:val="28"/>
          <w:szCs w:val="28"/>
        </w:rPr>
        <w:t>-5; ОПК-1</w:t>
      </w:r>
      <w:r w:rsidRPr="00530615">
        <w:rPr>
          <w:rFonts w:ascii="Times New Roman" w:hAnsi="Times New Roman" w:cs="Times New Roman"/>
          <w:sz w:val="28"/>
          <w:szCs w:val="28"/>
        </w:rPr>
        <w:t>; ПК</w:t>
      </w:r>
      <w:r w:rsidR="00772090">
        <w:rPr>
          <w:rFonts w:ascii="Times New Roman" w:hAnsi="Times New Roman" w:cs="Times New Roman"/>
          <w:sz w:val="28"/>
          <w:szCs w:val="28"/>
        </w:rPr>
        <w:t>-</w:t>
      </w:r>
      <w:r w:rsidRPr="00530615">
        <w:rPr>
          <w:rFonts w:ascii="Times New Roman" w:hAnsi="Times New Roman" w:cs="Times New Roman"/>
          <w:sz w:val="28"/>
          <w:szCs w:val="28"/>
        </w:rPr>
        <w:t>1; ПК</w:t>
      </w:r>
      <w:r w:rsidR="00772090">
        <w:rPr>
          <w:rFonts w:ascii="Times New Roman" w:hAnsi="Times New Roman" w:cs="Times New Roman"/>
          <w:sz w:val="28"/>
          <w:szCs w:val="28"/>
        </w:rPr>
        <w:t>-2</w:t>
      </w:r>
      <w:r w:rsidRPr="00530615">
        <w:rPr>
          <w:rFonts w:ascii="Times New Roman" w:hAnsi="Times New Roman" w:cs="Times New Roman"/>
          <w:sz w:val="28"/>
          <w:szCs w:val="28"/>
        </w:rPr>
        <w:t>):</w:t>
      </w:r>
    </w:p>
    <w:p w:rsidR="00AD741B" w:rsidRPr="00B77708" w:rsidRDefault="00AD741B" w:rsidP="00AD741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708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компетенции:</w:t>
      </w:r>
    </w:p>
    <w:p w:rsidR="00AD741B" w:rsidRPr="00B77708" w:rsidRDefault="00AD741B" w:rsidP="00AD7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08">
        <w:rPr>
          <w:rFonts w:ascii="Times New Roman" w:hAnsi="Times New Roman" w:cs="Times New Roman"/>
          <w:b/>
          <w:sz w:val="28"/>
          <w:szCs w:val="28"/>
          <w:lang w:eastAsia="ar-SA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D741B" w:rsidRPr="00B77708" w:rsidRDefault="00AD741B" w:rsidP="00530615">
      <w:pPr>
        <w:rPr>
          <w:rFonts w:ascii="Times New Roman" w:hAnsi="Times New Roman" w:cs="Times New Roman"/>
        </w:rPr>
      </w:pPr>
    </w:p>
    <w:p w:rsidR="00AD741B" w:rsidRPr="00B77708" w:rsidRDefault="00AD741B" w:rsidP="00530615">
      <w:pPr>
        <w:spacing w:after="0"/>
        <w:jc w:val="both"/>
        <w:rPr>
          <w:rFonts w:ascii="Times New Roman" w:hAnsi="Times New Roman" w:cs="Times New Roman"/>
          <w:b/>
        </w:rPr>
      </w:pPr>
      <w:r w:rsidRPr="00B77708">
        <w:rPr>
          <w:rFonts w:ascii="Times New Roman" w:hAnsi="Times New Roman" w:cs="Times New Roman"/>
          <w:b/>
        </w:rPr>
        <w:t>Таблица № 1</w:t>
      </w:r>
    </w:p>
    <w:p w:rsidR="00AD741B" w:rsidRPr="00B77708" w:rsidRDefault="00AD741B" w:rsidP="0053061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2190"/>
        <w:gridCol w:w="2696"/>
      </w:tblGrid>
      <w:tr w:rsidR="00AD741B" w:rsidRPr="00B77708" w:rsidTr="0000321B">
        <w:tc>
          <w:tcPr>
            <w:tcW w:w="2864" w:type="dxa"/>
          </w:tcPr>
          <w:p w:rsidR="00AD741B" w:rsidRPr="00B77708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AD741B" w:rsidRPr="00B77708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  <w:b/>
              </w:rPr>
              <w:t>Материалы для оценки</w:t>
            </w:r>
          </w:p>
        </w:tc>
        <w:tc>
          <w:tcPr>
            <w:tcW w:w="2190" w:type="dxa"/>
          </w:tcPr>
          <w:p w:rsidR="00AD741B" w:rsidRPr="00B77708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7708">
              <w:rPr>
                <w:rFonts w:ascii="Times New Roman" w:hAnsi="Times New Roman" w:cs="Times New Roman"/>
                <w:b/>
              </w:rPr>
              <w:t xml:space="preserve">Оценочные средства </w:t>
            </w:r>
          </w:p>
        </w:tc>
        <w:tc>
          <w:tcPr>
            <w:tcW w:w="2696" w:type="dxa"/>
          </w:tcPr>
          <w:p w:rsidR="00AD741B" w:rsidRPr="00B77708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7708">
              <w:rPr>
                <w:rFonts w:ascii="Times New Roman" w:hAnsi="Times New Roman" w:cs="Times New Roman"/>
                <w:b/>
              </w:rPr>
              <w:t>Критерии</w:t>
            </w:r>
            <w:r w:rsidR="00530615" w:rsidRPr="00B77708">
              <w:rPr>
                <w:rFonts w:ascii="Times New Roman" w:hAnsi="Times New Roman" w:cs="Times New Roman"/>
                <w:b/>
              </w:rPr>
              <w:t xml:space="preserve"> </w:t>
            </w:r>
            <w:r w:rsidRPr="00B77708">
              <w:rPr>
                <w:rFonts w:ascii="Times New Roman" w:hAnsi="Times New Roman" w:cs="Times New Roman"/>
                <w:b/>
              </w:rPr>
              <w:t>оценивания</w:t>
            </w:r>
            <w:r w:rsidR="00530615" w:rsidRPr="00B77708">
              <w:rPr>
                <w:rFonts w:ascii="Times New Roman" w:hAnsi="Times New Roman" w:cs="Times New Roman"/>
                <w:b/>
              </w:rPr>
              <w:t xml:space="preserve"> р</w:t>
            </w:r>
            <w:r w:rsidRPr="00B77708">
              <w:rPr>
                <w:rFonts w:ascii="Times New Roman" w:hAnsi="Times New Roman" w:cs="Times New Roman"/>
                <w:b/>
              </w:rPr>
              <w:t>езультатов</w:t>
            </w:r>
            <w:r w:rsidR="00530615" w:rsidRPr="00B77708">
              <w:rPr>
                <w:rFonts w:ascii="Times New Roman" w:hAnsi="Times New Roman" w:cs="Times New Roman"/>
                <w:b/>
              </w:rPr>
              <w:t xml:space="preserve"> </w:t>
            </w:r>
            <w:r w:rsidRPr="00B77708">
              <w:rPr>
                <w:rFonts w:ascii="Times New Roman" w:hAnsi="Times New Roman" w:cs="Times New Roman"/>
                <w:b/>
              </w:rPr>
              <w:t xml:space="preserve">обучения </w:t>
            </w:r>
          </w:p>
        </w:tc>
      </w:tr>
      <w:tr w:rsidR="00AD741B" w:rsidRPr="00B77708" w:rsidTr="0000321B">
        <w:tc>
          <w:tcPr>
            <w:tcW w:w="2864" w:type="dxa"/>
          </w:tcPr>
          <w:p w:rsidR="00AD741B" w:rsidRPr="00B77708" w:rsidRDefault="00AD741B" w:rsidP="0000321B">
            <w:pPr>
              <w:pStyle w:val="1"/>
            </w:pPr>
            <w:r w:rsidRPr="00B77708">
              <w:t>ВЛАДЕТЬ:</w:t>
            </w:r>
          </w:p>
          <w:p w:rsidR="00AD741B" w:rsidRPr="00B77708" w:rsidRDefault="00AD741B" w:rsidP="0000321B">
            <w:pPr>
              <w:pStyle w:val="1"/>
            </w:pPr>
            <w:r w:rsidRPr="00B77708">
              <w:t xml:space="preserve">навыками анализа методологических проблем, возникающих при решении исследовательских и практических задач, </w:t>
            </w:r>
          </w:p>
          <w:p w:rsidR="00AD741B" w:rsidRPr="00B77708" w:rsidRDefault="00AD741B" w:rsidP="0000321B">
            <w:pPr>
              <w:pStyle w:val="1"/>
            </w:pPr>
            <w:r w:rsidRPr="00B77708">
              <w:t>в том числе в междисциплинарных областях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  <w:b/>
              </w:rPr>
              <w:t>Код В1 (УК-1)</w:t>
            </w:r>
          </w:p>
        </w:tc>
        <w:tc>
          <w:tcPr>
            <w:tcW w:w="2510" w:type="dxa"/>
          </w:tcPr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-Текст выпускной научно-квалификационной работы;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-Положения, выносимые на защиту (автореферат);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-Научный доклад аспиранта.</w:t>
            </w:r>
          </w:p>
        </w:tc>
        <w:tc>
          <w:tcPr>
            <w:tcW w:w="2190" w:type="dxa"/>
          </w:tcPr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-оценка работы научным руководителем  (Отзыв научного руководителя аспиранта);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</w:t>
            </w:r>
            <w:r w:rsidRPr="00B77708">
              <w:rPr>
                <w:rFonts w:ascii="Times New Roman" w:hAnsi="Times New Roman" w:cs="Times New Roman"/>
              </w:rPr>
              <w:tab/>
              <w:t>оценка работы оппонентами (Отзыв оппонента)</w:t>
            </w:r>
            <w:r w:rsidRPr="00B77708">
              <w:rPr>
                <w:rStyle w:val="a7"/>
                <w:rFonts w:ascii="Times New Roman" w:hAnsi="Times New Roman" w:cs="Times New Roman"/>
              </w:rPr>
              <w:footnoteReference w:id="2"/>
            </w:r>
            <w:r w:rsidRPr="00B77708">
              <w:rPr>
                <w:rFonts w:ascii="Times New Roman" w:hAnsi="Times New Roman" w:cs="Times New Roman"/>
              </w:rPr>
              <w:t>;</w:t>
            </w:r>
          </w:p>
          <w:p w:rsidR="00AD741B" w:rsidRPr="00B77708" w:rsidRDefault="00AD741B" w:rsidP="0000321B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 xml:space="preserve">   - итоговая оценка защиты результатов выпускной</w:t>
            </w:r>
          </w:p>
          <w:p w:rsidR="00AD741B" w:rsidRPr="00B77708" w:rsidRDefault="00AD741B" w:rsidP="0000321B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научно-квалификационной</w:t>
            </w:r>
          </w:p>
          <w:p w:rsidR="00AD741B" w:rsidRPr="00B77708" w:rsidRDefault="00AD741B" w:rsidP="0000321B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профессорско-преподавательским составом кафедры по результатам доклада и научной дискуссии (протокол заседания кафедры)</w:t>
            </w:r>
          </w:p>
        </w:tc>
        <w:tc>
          <w:tcPr>
            <w:tcW w:w="2696" w:type="dxa"/>
          </w:tcPr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-актуальность исследования;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-уровень методологической проработки проблемы (теоретическая часть работы);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-аргументированность и степень обоснованности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выводов, рекомендаций,  положений выносимых на защиту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D741B" w:rsidTr="0000321B">
        <w:tc>
          <w:tcPr>
            <w:tcW w:w="2864" w:type="dxa"/>
          </w:tcPr>
          <w:p w:rsidR="00AD741B" w:rsidRPr="00B77708" w:rsidRDefault="00AD741B" w:rsidP="0000321B">
            <w:pPr>
              <w:pStyle w:val="1"/>
            </w:pPr>
            <w:r w:rsidRPr="00B77708">
              <w:t>ВЛАДЕТЬ:</w:t>
            </w:r>
          </w:p>
          <w:p w:rsidR="00AD741B" w:rsidRPr="00B77708" w:rsidRDefault="00AD741B" w:rsidP="0000321B">
            <w:pPr>
              <w:pStyle w:val="1"/>
            </w:pPr>
            <w:r w:rsidRPr="00B77708">
              <w:t xml:space="preserve">навыками критического анализа и оценки современных научных достижений и результатов деятельности по решению исследовательских и </w:t>
            </w:r>
            <w:r w:rsidRPr="00B77708">
              <w:lastRenderedPageBreak/>
              <w:t>практических задач, в том числе в междисциплинарных областях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  <w:b/>
              </w:rPr>
              <w:t>Код В2 (УК-1)</w:t>
            </w:r>
          </w:p>
        </w:tc>
        <w:tc>
          <w:tcPr>
            <w:tcW w:w="2510" w:type="dxa"/>
          </w:tcPr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lastRenderedPageBreak/>
              <w:t>-</w:t>
            </w:r>
            <w:r w:rsidR="00530615" w:rsidRPr="00B77708">
              <w:rPr>
                <w:rFonts w:ascii="Times New Roman" w:hAnsi="Times New Roman" w:cs="Times New Roman"/>
              </w:rPr>
              <w:t xml:space="preserve"> </w:t>
            </w:r>
            <w:r w:rsidRPr="00B77708">
              <w:rPr>
                <w:rFonts w:ascii="Times New Roman" w:hAnsi="Times New Roman" w:cs="Times New Roman"/>
              </w:rPr>
              <w:t>Текст выпускной научно-квалификационной работы;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 xml:space="preserve">-Положения, выносимые на защиту </w:t>
            </w:r>
            <w:r w:rsidRPr="00B77708">
              <w:rPr>
                <w:rFonts w:ascii="Times New Roman" w:hAnsi="Times New Roman" w:cs="Times New Roman"/>
              </w:rPr>
              <w:lastRenderedPageBreak/>
              <w:t>(автореферат);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-Научный доклад аспиранта;</w:t>
            </w:r>
          </w:p>
          <w:p w:rsidR="00AD741B" w:rsidRPr="00B77708" w:rsidRDefault="00AD741B" w:rsidP="0000321B">
            <w:pPr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 xml:space="preserve">-Ответы аспиранта на вопросы  в ходе публичной дискуссии </w:t>
            </w:r>
          </w:p>
        </w:tc>
        <w:tc>
          <w:tcPr>
            <w:tcW w:w="2190" w:type="dxa"/>
          </w:tcPr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lastRenderedPageBreak/>
              <w:t>-</w:t>
            </w:r>
            <w:r w:rsidR="00530615" w:rsidRPr="00B77708">
              <w:rPr>
                <w:rFonts w:ascii="Times New Roman" w:hAnsi="Times New Roman" w:cs="Times New Roman"/>
              </w:rPr>
              <w:t xml:space="preserve"> </w:t>
            </w:r>
            <w:r w:rsidRPr="00B77708">
              <w:rPr>
                <w:rFonts w:ascii="Times New Roman" w:hAnsi="Times New Roman" w:cs="Times New Roman"/>
              </w:rPr>
              <w:t>оценка работы научным руководителем  (Отзыв научного руководителя аспиранта);</w:t>
            </w:r>
          </w:p>
          <w:p w:rsidR="00AD741B" w:rsidRPr="00B77708" w:rsidRDefault="00AD741B" w:rsidP="0000321B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lastRenderedPageBreak/>
              <w:t>-оценка работы оппонентами (Отзыв оппонента);</w:t>
            </w:r>
          </w:p>
          <w:p w:rsidR="00AD741B" w:rsidRPr="00B77708" w:rsidRDefault="00AD741B" w:rsidP="00530615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 - итоговая оценка защиты результатов выпускной</w:t>
            </w:r>
            <w:r w:rsidR="00530615" w:rsidRPr="00B77708">
              <w:rPr>
                <w:rFonts w:ascii="Times New Roman" w:hAnsi="Times New Roman" w:cs="Times New Roman"/>
              </w:rPr>
              <w:t xml:space="preserve"> </w:t>
            </w:r>
            <w:r w:rsidRPr="00B77708">
              <w:rPr>
                <w:rFonts w:ascii="Times New Roman" w:hAnsi="Times New Roman" w:cs="Times New Roman"/>
              </w:rPr>
              <w:t>научно-квалификационной</w:t>
            </w:r>
            <w:r w:rsidR="00530615" w:rsidRPr="00B77708">
              <w:rPr>
                <w:rFonts w:ascii="Times New Roman" w:hAnsi="Times New Roman" w:cs="Times New Roman"/>
              </w:rPr>
              <w:t xml:space="preserve"> работы </w:t>
            </w:r>
            <w:r w:rsidRPr="00B77708">
              <w:rPr>
                <w:rFonts w:ascii="Times New Roman" w:hAnsi="Times New Roman" w:cs="Times New Roman"/>
              </w:rPr>
              <w:t>профессорско-преподавательским составом кафедры по результатам доклада и научной дискуссии (протокол заседания кафедры).</w:t>
            </w:r>
          </w:p>
        </w:tc>
        <w:tc>
          <w:tcPr>
            <w:tcW w:w="2696" w:type="dxa"/>
          </w:tcPr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lastRenderedPageBreak/>
              <w:t>-</w:t>
            </w:r>
            <w:r w:rsidR="00530615" w:rsidRPr="00B77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708">
              <w:rPr>
                <w:rFonts w:ascii="Times New Roman" w:hAnsi="Times New Roman" w:cs="Times New Roman"/>
              </w:rPr>
              <w:t>ктуальность</w:t>
            </w:r>
            <w:proofErr w:type="spellEnd"/>
            <w:r w:rsidRPr="00B77708">
              <w:rPr>
                <w:rFonts w:ascii="Times New Roman" w:hAnsi="Times New Roman" w:cs="Times New Roman"/>
              </w:rPr>
              <w:t xml:space="preserve"> исследования;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 xml:space="preserve">-степень разработанности  проблемы исследования, представленная во введении работы и </w:t>
            </w:r>
            <w:r w:rsidRPr="00B77708">
              <w:rPr>
                <w:rFonts w:ascii="Times New Roman" w:hAnsi="Times New Roman" w:cs="Times New Roman"/>
              </w:rPr>
              <w:lastRenderedPageBreak/>
              <w:t xml:space="preserve">автореферате; 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-аргументированность и степень обоснованности</w:t>
            </w:r>
          </w:p>
          <w:p w:rsidR="00AD741B" w:rsidRPr="00B77708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выводов, рекомендаций,  положений выносимых на защиту;</w:t>
            </w:r>
          </w:p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B77708">
              <w:rPr>
                <w:rFonts w:ascii="Times New Roman" w:hAnsi="Times New Roman" w:cs="Times New Roman"/>
              </w:rPr>
              <w:t>-научная эрудиция аспиранта при ответе на вопросы.</w:t>
            </w:r>
          </w:p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41B" w:rsidRDefault="00AD741B" w:rsidP="00AD741B">
      <w:pPr>
        <w:jc w:val="center"/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2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2377"/>
        <w:gridCol w:w="2214"/>
        <w:gridCol w:w="2377"/>
      </w:tblGrid>
      <w:tr w:rsidR="00AD741B" w:rsidTr="00530615">
        <w:tc>
          <w:tcPr>
            <w:tcW w:w="3035" w:type="dxa"/>
            <w:vMerge w:val="restart"/>
            <w:vAlign w:val="center"/>
          </w:tcPr>
          <w:p w:rsidR="00AD741B" w:rsidRDefault="00AD741B" w:rsidP="00530615">
            <w:pPr>
              <w:spacing w:after="0"/>
              <w:jc w:val="center"/>
            </w:pPr>
            <w:r w:rsidRPr="001E1099">
              <w:rPr>
                <w:b/>
              </w:rPr>
              <w:t>Критерии</w:t>
            </w:r>
            <w:r w:rsidR="00530615">
              <w:rPr>
                <w:b/>
              </w:rPr>
              <w:t xml:space="preserve"> </w:t>
            </w:r>
            <w:r w:rsidRPr="001E1099">
              <w:rPr>
                <w:b/>
              </w:rPr>
              <w:t>оценивания</w:t>
            </w:r>
            <w:r w:rsidR="00530615">
              <w:rPr>
                <w:b/>
              </w:rPr>
              <w:t xml:space="preserve"> </w:t>
            </w:r>
            <w:r w:rsidRPr="001E1099">
              <w:rPr>
                <w:b/>
              </w:rPr>
              <w:t>результатов</w:t>
            </w:r>
            <w:r w:rsidR="00530615">
              <w:rPr>
                <w:b/>
              </w:rPr>
              <w:t xml:space="preserve"> </w:t>
            </w:r>
            <w:r w:rsidRPr="001E1099">
              <w:rPr>
                <w:b/>
              </w:rPr>
              <w:t>обучения</w:t>
            </w:r>
          </w:p>
        </w:tc>
        <w:tc>
          <w:tcPr>
            <w:tcW w:w="6968" w:type="dxa"/>
            <w:gridSpan w:val="3"/>
            <w:vAlign w:val="center"/>
          </w:tcPr>
          <w:p w:rsidR="00AD741B" w:rsidRPr="001E1099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b/>
              </w:rPr>
            </w:pPr>
            <w:r w:rsidRPr="001E1099">
              <w:rPr>
                <w:b/>
              </w:rPr>
              <w:t>Показатели</w:t>
            </w:r>
          </w:p>
          <w:p w:rsidR="00AD741B" w:rsidRDefault="00AD741B" w:rsidP="00530615">
            <w:pPr>
              <w:tabs>
                <w:tab w:val="left" w:pos="180"/>
              </w:tabs>
              <w:spacing w:after="0"/>
              <w:jc w:val="center"/>
            </w:pPr>
            <w:r w:rsidRPr="001E1099">
              <w:rPr>
                <w:b/>
              </w:rPr>
              <w:t>оценивания результатов обучения</w:t>
            </w:r>
          </w:p>
        </w:tc>
      </w:tr>
      <w:tr w:rsidR="00AD741B" w:rsidTr="00530615">
        <w:tc>
          <w:tcPr>
            <w:tcW w:w="3035" w:type="dxa"/>
            <w:vMerge/>
            <w:vAlign w:val="center"/>
          </w:tcPr>
          <w:p w:rsidR="00AD741B" w:rsidRDefault="00AD741B" w:rsidP="00530615">
            <w:pPr>
              <w:tabs>
                <w:tab w:val="left" w:pos="180"/>
              </w:tabs>
              <w:spacing w:after="0"/>
              <w:jc w:val="center"/>
            </w:pPr>
          </w:p>
        </w:tc>
        <w:tc>
          <w:tcPr>
            <w:tcW w:w="2377" w:type="dxa"/>
            <w:vAlign w:val="center"/>
          </w:tcPr>
          <w:p w:rsidR="00AD741B" w:rsidRPr="001E1099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b/>
              </w:rPr>
            </w:pPr>
            <w:r w:rsidRPr="001E1099">
              <w:rPr>
                <w:b/>
              </w:rPr>
              <w:t>0</w:t>
            </w:r>
          </w:p>
        </w:tc>
        <w:tc>
          <w:tcPr>
            <w:tcW w:w="2214" w:type="dxa"/>
            <w:vAlign w:val="center"/>
          </w:tcPr>
          <w:p w:rsidR="00AD741B" w:rsidRPr="001E1099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b/>
              </w:rPr>
            </w:pPr>
            <w:r w:rsidRPr="001E1099">
              <w:rPr>
                <w:b/>
              </w:rPr>
              <w:t>1</w:t>
            </w:r>
          </w:p>
        </w:tc>
        <w:tc>
          <w:tcPr>
            <w:tcW w:w="2377" w:type="dxa"/>
            <w:vAlign w:val="center"/>
          </w:tcPr>
          <w:p w:rsidR="00AD741B" w:rsidRPr="001E1099" w:rsidRDefault="00AD741B" w:rsidP="00530615">
            <w:pPr>
              <w:tabs>
                <w:tab w:val="left" w:pos="180"/>
              </w:tabs>
              <w:spacing w:after="0"/>
              <w:ind w:firstLine="708"/>
              <w:jc w:val="center"/>
              <w:rPr>
                <w:b/>
              </w:rPr>
            </w:pPr>
            <w:r w:rsidRPr="001E1099">
              <w:rPr>
                <w:b/>
              </w:rPr>
              <w:t>2</w:t>
            </w:r>
          </w:p>
        </w:tc>
      </w:tr>
      <w:tr w:rsidR="00AD741B" w:rsidTr="00530615">
        <w:tc>
          <w:tcPr>
            <w:tcW w:w="3035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Актуальность  исследования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Актуальность темы исследования не раскрыта</w:t>
            </w:r>
          </w:p>
        </w:tc>
        <w:tc>
          <w:tcPr>
            <w:tcW w:w="2214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Присутствуют отдельные недочеты/ недоработки в части обоснования актуальности темы исследования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Актуальность темы полностью раскрыта</w:t>
            </w:r>
          </w:p>
        </w:tc>
      </w:tr>
      <w:tr w:rsidR="00AD741B" w:rsidTr="00530615">
        <w:tc>
          <w:tcPr>
            <w:tcW w:w="3035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Уровень методологической проработки проблемы (теоретическая часть работы) 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Фрагментарное применение навыков анализа методологических проблем, возникающих при решении исследовательских и практических задач в междисциплинарных областях </w:t>
            </w:r>
          </w:p>
        </w:tc>
        <w:tc>
          <w:tcPr>
            <w:tcW w:w="2214" w:type="dxa"/>
          </w:tcPr>
          <w:p w:rsidR="00AD741B" w:rsidRPr="00530615" w:rsidRDefault="00AD741B" w:rsidP="0000321B">
            <w:pPr>
              <w:pStyle w:val="1"/>
            </w:pPr>
            <w:r w:rsidRPr="00530615"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 в междисциплинарных областях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 в междисциплинарных областях</w:t>
            </w:r>
          </w:p>
        </w:tc>
      </w:tr>
      <w:tr w:rsidR="00AD741B" w:rsidTr="00530615">
        <w:tc>
          <w:tcPr>
            <w:tcW w:w="3035" w:type="dxa"/>
          </w:tcPr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Аргументированность и степень обоснованности</w:t>
            </w:r>
          </w:p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выводов, рекомендаций,  положений выносимых на защиту</w:t>
            </w:r>
          </w:p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Научные положения, рекомендации  и выводы работы  не обоснованы</w:t>
            </w:r>
          </w:p>
        </w:tc>
        <w:tc>
          <w:tcPr>
            <w:tcW w:w="2214" w:type="dxa"/>
          </w:tcPr>
          <w:p w:rsidR="00AD741B" w:rsidRPr="00530615" w:rsidRDefault="00AD741B" w:rsidP="0000321B">
            <w:pPr>
              <w:pStyle w:val="1"/>
            </w:pPr>
            <w:r w:rsidRPr="00530615">
              <w:t xml:space="preserve">Имеются отдельные недостатки/ неточности  в приведенной аргументации 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Положения, выносимые на защиту, выводы и рекомендации</w:t>
            </w:r>
          </w:p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аргументированы  и обоснованы</w:t>
            </w:r>
          </w:p>
        </w:tc>
      </w:tr>
      <w:tr w:rsidR="00AD741B" w:rsidTr="00530615">
        <w:tc>
          <w:tcPr>
            <w:tcW w:w="3035" w:type="dxa"/>
          </w:tcPr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Степень разработанности  проблемы исследования, представленная во введении </w:t>
            </w:r>
            <w:r w:rsidRPr="00530615">
              <w:rPr>
                <w:rFonts w:ascii="Times New Roman" w:hAnsi="Times New Roman" w:cs="Times New Roman"/>
              </w:rPr>
              <w:lastRenderedPageBreak/>
              <w:t>работы и автореферате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 xml:space="preserve">Отсутствует критический анализ концепций/теорий/ </w:t>
            </w:r>
            <w:r w:rsidRPr="00530615">
              <w:rPr>
                <w:rFonts w:ascii="Times New Roman" w:hAnsi="Times New Roman" w:cs="Times New Roman"/>
              </w:rPr>
              <w:lastRenderedPageBreak/>
              <w:t xml:space="preserve">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 </w:t>
            </w:r>
          </w:p>
        </w:tc>
        <w:tc>
          <w:tcPr>
            <w:tcW w:w="2214" w:type="dxa"/>
          </w:tcPr>
          <w:p w:rsidR="00AD741B" w:rsidRPr="00530615" w:rsidRDefault="00AD741B" w:rsidP="0000321B">
            <w:pPr>
              <w:pStyle w:val="1"/>
            </w:pPr>
            <w:r w:rsidRPr="00530615">
              <w:lastRenderedPageBreak/>
              <w:t xml:space="preserve">Имеются отдельные недостатки/ неточности 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Степень разработанности  проблемы </w:t>
            </w:r>
            <w:r w:rsidRPr="00530615">
              <w:rPr>
                <w:rFonts w:ascii="Times New Roman" w:hAnsi="Times New Roman" w:cs="Times New Roman"/>
              </w:rPr>
              <w:lastRenderedPageBreak/>
              <w:t>исследования, представленная во введении работы и автореферате позволяет судить о сформированном, системном владении аспирантом навыком критического анализа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AD741B" w:rsidTr="00530615">
        <w:tc>
          <w:tcPr>
            <w:tcW w:w="3035" w:type="dxa"/>
          </w:tcPr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>Научная эрудиция аспиранта при ответе на вопросы.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Демонстрирует низкий уровень научной эрудиции </w:t>
            </w:r>
          </w:p>
        </w:tc>
        <w:tc>
          <w:tcPr>
            <w:tcW w:w="2214" w:type="dxa"/>
          </w:tcPr>
          <w:p w:rsidR="00AD741B" w:rsidRPr="00530615" w:rsidRDefault="00AD741B" w:rsidP="0000321B">
            <w:pPr>
              <w:pStyle w:val="1"/>
            </w:pPr>
            <w:r w:rsidRPr="00530615">
              <w:t>Демонстрирует достаточный уровень научной эрудиции для поддержания научной дискуссии</w:t>
            </w:r>
          </w:p>
        </w:tc>
        <w:tc>
          <w:tcPr>
            <w:tcW w:w="2377" w:type="dxa"/>
          </w:tcPr>
          <w:p w:rsidR="00AD741B" w:rsidRPr="00530615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Демонстрирует высокий уровень научной эрудиции, свободное владение профессиональной терминологией</w:t>
            </w:r>
          </w:p>
        </w:tc>
      </w:tr>
    </w:tbl>
    <w:p w:rsidR="00AD741B" w:rsidRDefault="00AD741B" w:rsidP="00AD741B">
      <w:pPr>
        <w:tabs>
          <w:tab w:val="left" w:pos="180"/>
        </w:tabs>
      </w:pPr>
    </w:p>
    <w:p w:rsidR="00AD741B" w:rsidRPr="00530615" w:rsidRDefault="00AD741B" w:rsidP="00AD741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30615">
        <w:rPr>
          <w:rFonts w:ascii="Times New Roman" w:hAnsi="Times New Roman" w:cs="Times New Roman"/>
          <w:b/>
          <w:sz w:val="28"/>
          <w:szCs w:val="28"/>
          <w:lang w:eastAsia="ar-SA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AD741B" w:rsidRPr="001024B4" w:rsidRDefault="00AD741B" w:rsidP="00AD741B">
      <w:pPr>
        <w:rPr>
          <w:sz w:val="28"/>
          <w:szCs w:val="28"/>
        </w:rPr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3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543"/>
        <w:gridCol w:w="2099"/>
        <w:gridCol w:w="2430"/>
      </w:tblGrid>
      <w:tr w:rsidR="00AD741B" w:rsidRPr="001E1099" w:rsidTr="00530615">
        <w:tc>
          <w:tcPr>
            <w:tcW w:w="2931" w:type="dxa"/>
            <w:vAlign w:val="center"/>
          </w:tcPr>
          <w:p w:rsidR="00AD741B" w:rsidRPr="00530615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2543" w:type="dxa"/>
            <w:vAlign w:val="center"/>
          </w:tcPr>
          <w:p w:rsidR="00AD741B" w:rsidRPr="00530615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</w:rPr>
              <w:t>Материалы для оценки</w:t>
            </w:r>
          </w:p>
        </w:tc>
        <w:tc>
          <w:tcPr>
            <w:tcW w:w="2099" w:type="dxa"/>
            <w:vAlign w:val="center"/>
          </w:tcPr>
          <w:p w:rsidR="00AD741B" w:rsidRPr="00530615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Оценочные средства</w:t>
            </w:r>
          </w:p>
        </w:tc>
        <w:tc>
          <w:tcPr>
            <w:tcW w:w="2430" w:type="dxa"/>
            <w:vAlign w:val="center"/>
          </w:tcPr>
          <w:p w:rsidR="00AD741B" w:rsidRPr="00530615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Критерии</w:t>
            </w:r>
            <w:r w:rsid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</w:rPr>
              <w:t>оценивания</w:t>
            </w:r>
            <w:r w:rsid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</w:rPr>
              <w:t>результатов</w:t>
            </w:r>
            <w:r w:rsidR="00530615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</w:tr>
      <w:tr w:rsidR="00AD741B" w:rsidTr="00530615">
        <w:tc>
          <w:tcPr>
            <w:tcW w:w="2931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ВЛАДЕТЬ:</w:t>
            </w:r>
            <w:r w:rsidR="00530615" w:rsidRPr="00530615">
              <w:rPr>
                <w:rFonts w:ascii="Times New Roman" w:hAnsi="Times New Roman" w:cs="Times New Roman"/>
              </w:rPr>
              <w:t xml:space="preserve"> </w:t>
            </w:r>
            <w:r w:rsidRPr="00530615">
              <w:rPr>
                <w:rFonts w:ascii="Times New Roman" w:hAnsi="Times New Roman" w:cs="Times New Roman"/>
              </w:rPr>
              <w:t>технологиями планирования в профессиональной деятельности в сфере научных исследований</w:t>
            </w:r>
          </w:p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</w:rPr>
              <w:t>Код В2</w:t>
            </w:r>
            <w:r w:rsidR="00530615" w:rsidRP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</w:rPr>
              <w:t>(УК-2)</w:t>
            </w:r>
          </w:p>
        </w:tc>
        <w:tc>
          <w:tcPr>
            <w:tcW w:w="2543" w:type="dxa"/>
          </w:tcPr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-Текст выпускной научно-квалификационной работы;</w:t>
            </w:r>
          </w:p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-Автореферат научно-квалификационной работы;</w:t>
            </w:r>
          </w:p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- Публикации по результатам выполненной работы; </w:t>
            </w:r>
          </w:p>
          <w:p w:rsidR="00AD741B" w:rsidRPr="00530615" w:rsidRDefault="00AD741B" w:rsidP="0000321B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>-Научный доклад аспиранта.</w:t>
            </w:r>
          </w:p>
        </w:tc>
        <w:tc>
          <w:tcPr>
            <w:tcW w:w="2099" w:type="dxa"/>
          </w:tcPr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>-оценка работы научным руководителем  (Отзыв научного руководителя аспиранта);</w:t>
            </w:r>
          </w:p>
          <w:p w:rsidR="00AD741B" w:rsidRPr="00530615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-</w:t>
            </w:r>
            <w:r w:rsidRPr="00530615">
              <w:rPr>
                <w:rFonts w:ascii="Times New Roman" w:hAnsi="Times New Roman" w:cs="Times New Roman"/>
              </w:rPr>
              <w:tab/>
              <w:t>оценка работы оппонентами (Отзыв оппонента)</w:t>
            </w:r>
            <w:r w:rsidRPr="00530615">
              <w:rPr>
                <w:rStyle w:val="a7"/>
                <w:rFonts w:ascii="Times New Roman" w:hAnsi="Times New Roman" w:cs="Times New Roman"/>
              </w:rPr>
              <w:footnoteReference w:id="3"/>
            </w:r>
            <w:r w:rsidRPr="00530615">
              <w:rPr>
                <w:rFonts w:ascii="Times New Roman" w:hAnsi="Times New Roman" w:cs="Times New Roman"/>
              </w:rPr>
              <w:t>;</w:t>
            </w:r>
          </w:p>
          <w:p w:rsidR="00AD741B" w:rsidRPr="00530615" w:rsidRDefault="00AD741B" w:rsidP="00530615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>- итоговая оценка защиты результатов выпускной</w:t>
            </w:r>
            <w:r w:rsidR="00530615">
              <w:rPr>
                <w:rFonts w:ascii="Times New Roman" w:hAnsi="Times New Roman" w:cs="Times New Roman"/>
              </w:rPr>
              <w:t xml:space="preserve"> </w:t>
            </w:r>
            <w:r w:rsidRPr="00530615">
              <w:rPr>
                <w:rFonts w:ascii="Times New Roman" w:hAnsi="Times New Roman" w:cs="Times New Roman"/>
              </w:rPr>
              <w:t>научно-квалификационной</w:t>
            </w:r>
            <w:r w:rsidR="00530615">
              <w:rPr>
                <w:rFonts w:ascii="Times New Roman" w:hAnsi="Times New Roman" w:cs="Times New Roman"/>
              </w:rPr>
              <w:t xml:space="preserve"> работы </w:t>
            </w:r>
            <w:r w:rsidRPr="00530615">
              <w:rPr>
                <w:rFonts w:ascii="Times New Roman" w:hAnsi="Times New Roman" w:cs="Times New Roman"/>
              </w:rPr>
              <w:t>профессорско-преподавательским составом кафедры по результатам доклада и научной дискуссии (протокол заседания кафедры)</w:t>
            </w:r>
          </w:p>
        </w:tc>
        <w:tc>
          <w:tcPr>
            <w:tcW w:w="2430" w:type="dxa"/>
          </w:tcPr>
          <w:p w:rsidR="00AD741B" w:rsidRDefault="00AD741B" w:rsidP="0000321B">
            <w:pPr>
              <w:tabs>
                <w:tab w:val="left" w:pos="540"/>
                <w:tab w:val="left" w:pos="1180"/>
              </w:tabs>
              <w:jc w:val="both"/>
            </w:pPr>
            <w:r>
              <w:lastRenderedPageBreak/>
              <w:t xml:space="preserve">Сформулированные рекомендации по направлениям, технологиям дальнейших научных исследований в рамках проблематики научной работы   </w:t>
            </w:r>
          </w:p>
          <w:p w:rsidR="00AD741B" w:rsidRDefault="00AD741B" w:rsidP="0000321B">
            <w:pPr>
              <w:tabs>
                <w:tab w:val="left" w:pos="540"/>
                <w:tab w:val="left" w:pos="1180"/>
              </w:tabs>
              <w:jc w:val="both"/>
            </w:pPr>
          </w:p>
        </w:tc>
      </w:tr>
    </w:tbl>
    <w:p w:rsidR="00AD741B" w:rsidRDefault="00AD741B" w:rsidP="00AD741B">
      <w:pPr>
        <w:ind w:firstLine="708"/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311"/>
        <w:gridCol w:w="2089"/>
        <w:gridCol w:w="2396"/>
      </w:tblGrid>
      <w:tr w:rsidR="00AD741B" w:rsidTr="00530615">
        <w:tc>
          <w:tcPr>
            <w:tcW w:w="3207" w:type="dxa"/>
            <w:vMerge w:val="restart"/>
            <w:vAlign w:val="center"/>
          </w:tcPr>
          <w:p w:rsidR="00AD741B" w:rsidRPr="00530615" w:rsidRDefault="00AD741B" w:rsidP="00530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</w:rPr>
              <w:t>Критерии</w:t>
            </w:r>
            <w:r w:rsid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</w:rPr>
              <w:t>оценивания</w:t>
            </w:r>
            <w:r w:rsid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</w:rPr>
              <w:t>результатов</w:t>
            </w:r>
            <w:r w:rsid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796" w:type="dxa"/>
            <w:gridSpan w:val="3"/>
            <w:vAlign w:val="center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AD741B" w:rsidRPr="00530615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AD741B" w:rsidTr="00530615">
        <w:tc>
          <w:tcPr>
            <w:tcW w:w="3207" w:type="dxa"/>
            <w:vMerge/>
            <w:vAlign w:val="center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Align w:val="center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89" w:type="dxa"/>
            <w:vAlign w:val="center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6" w:type="dxa"/>
            <w:vAlign w:val="center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741B" w:rsidTr="0000321B">
        <w:tc>
          <w:tcPr>
            <w:tcW w:w="3207" w:type="dxa"/>
          </w:tcPr>
          <w:p w:rsidR="00AD741B" w:rsidRPr="00530615" w:rsidRDefault="00AD741B" w:rsidP="00530615">
            <w:pPr>
              <w:tabs>
                <w:tab w:val="left" w:pos="540"/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Сформулированные рекомендации по направлениям, технологиям дальнейших научных исследований в рамках проблематики научной работы   </w:t>
            </w:r>
          </w:p>
          <w:p w:rsidR="00AD741B" w:rsidRPr="00530615" w:rsidRDefault="00AD741B" w:rsidP="00530615">
            <w:pPr>
              <w:tabs>
                <w:tab w:val="left" w:pos="540"/>
                <w:tab w:val="left" w:pos="1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Отсутствуют сформулированные рекомендации по дальнейшим направлениям научных исследований  по проблеме </w:t>
            </w:r>
          </w:p>
        </w:tc>
        <w:tc>
          <w:tcPr>
            <w:tcW w:w="2089" w:type="dxa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Рекомендации по дальнейшим направлениям научных исследований по проблематике научной работы сформулированы только в рамках социологической науки</w:t>
            </w:r>
          </w:p>
        </w:tc>
        <w:tc>
          <w:tcPr>
            <w:tcW w:w="2396" w:type="dxa"/>
          </w:tcPr>
          <w:p w:rsidR="00AD741B" w:rsidRPr="00530615" w:rsidRDefault="00AD741B" w:rsidP="00530615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Представлены развернутые рекомендации по дальнейшим направлениям</w:t>
            </w:r>
          </w:p>
          <w:p w:rsidR="00AD741B" w:rsidRPr="00530615" w:rsidRDefault="00AD741B" w:rsidP="00530615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научных исследований по проблематике научной работы, в том числе в рамках междисциплинарных</w:t>
            </w:r>
          </w:p>
          <w:p w:rsidR="00AD741B" w:rsidRPr="00530615" w:rsidRDefault="00AD741B" w:rsidP="00530615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исследований</w:t>
            </w:r>
          </w:p>
        </w:tc>
      </w:tr>
    </w:tbl>
    <w:p w:rsidR="00AD741B" w:rsidRDefault="00AD741B" w:rsidP="00AD741B">
      <w:pPr>
        <w:ind w:firstLine="708"/>
      </w:pPr>
    </w:p>
    <w:p w:rsidR="00530615" w:rsidRPr="00530615" w:rsidRDefault="00530615" w:rsidP="0053061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53061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способность планировать и решать задачи собственного профессионального и личностного развития (УК-5)</w:t>
      </w:r>
    </w:p>
    <w:p w:rsidR="00AD741B" w:rsidRDefault="00AD741B" w:rsidP="00AD741B">
      <w:pPr>
        <w:ind w:firstLine="708"/>
        <w:rPr>
          <w:kern w:val="1"/>
          <w:lang w:eastAsia="ar-SA"/>
        </w:rPr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5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488"/>
        <w:gridCol w:w="2212"/>
        <w:gridCol w:w="2406"/>
      </w:tblGrid>
      <w:tr w:rsidR="00AD741B" w:rsidRPr="001E1099" w:rsidTr="0000321B">
        <w:tc>
          <w:tcPr>
            <w:tcW w:w="2897" w:type="dxa"/>
          </w:tcPr>
          <w:p w:rsidR="00AD741B" w:rsidRDefault="00AD741B" w:rsidP="0000321B">
            <w:pPr>
              <w:jc w:val="center"/>
            </w:pPr>
            <w:r w:rsidRPr="001E1099">
              <w:rPr>
                <w:b/>
              </w:rPr>
              <w:t>Планируемые результаты обучения</w:t>
            </w:r>
          </w:p>
        </w:tc>
        <w:tc>
          <w:tcPr>
            <w:tcW w:w="2488" w:type="dxa"/>
          </w:tcPr>
          <w:p w:rsidR="00AD741B" w:rsidRDefault="00AD741B" w:rsidP="0000321B">
            <w:pPr>
              <w:jc w:val="center"/>
            </w:pPr>
            <w:r w:rsidRPr="001E1099">
              <w:rPr>
                <w:b/>
              </w:rPr>
              <w:t>Материалы для оценки</w:t>
            </w:r>
          </w:p>
        </w:tc>
        <w:tc>
          <w:tcPr>
            <w:tcW w:w="2212" w:type="dxa"/>
          </w:tcPr>
          <w:p w:rsidR="00AD741B" w:rsidRPr="001E1099" w:rsidRDefault="00AD741B" w:rsidP="0000321B">
            <w:pPr>
              <w:jc w:val="center"/>
              <w:rPr>
                <w:b/>
              </w:rPr>
            </w:pPr>
            <w:r w:rsidRPr="001E1099">
              <w:rPr>
                <w:b/>
              </w:rPr>
              <w:t xml:space="preserve">Оценочные средства </w:t>
            </w:r>
          </w:p>
        </w:tc>
        <w:tc>
          <w:tcPr>
            <w:tcW w:w="2406" w:type="dxa"/>
          </w:tcPr>
          <w:p w:rsidR="00AD741B" w:rsidRPr="001E1099" w:rsidRDefault="00AD741B" w:rsidP="00530615">
            <w:pPr>
              <w:jc w:val="center"/>
              <w:rPr>
                <w:b/>
              </w:rPr>
            </w:pPr>
            <w:r w:rsidRPr="001E1099">
              <w:rPr>
                <w:b/>
              </w:rPr>
              <w:t>Критерии</w:t>
            </w:r>
            <w:r w:rsidR="00530615">
              <w:rPr>
                <w:b/>
              </w:rPr>
              <w:t xml:space="preserve"> </w:t>
            </w:r>
            <w:r w:rsidRPr="001E1099">
              <w:rPr>
                <w:b/>
              </w:rPr>
              <w:t>оценивания</w:t>
            </w:r>
            <w:r w:rsidR="00530615">
              <w:rPr>
                <w:b/>
              </w:rPr>
              <w:t xml:space="preserve"> </w:t>
            </w:r>
            <w:r w:rsidRPr="001E1099">
              <w:rPr>
                <w:b/>
              </w:rPr>
              <w:t>результатов</w:t>
            </w:r>
            <w:r w:rsidR="00530615">
              <w:rPr>
                <w:b/>
              </w:rPr>
              <w:t xml:space="preserve"> </w:t>
            </w:r>
            <w:r w:rsidRPr="001E1099">
              <w:rPr>
                <w:b/>
              </w:rPr>
              <w:t xml:space="preserve">обучения </w:t>
            </w:r>
          </w:p>
        </w:tc>
      </w:tr>
      <w:tr w:rsidR="00AD741B" w:rsidTr="0000321B">
        <w:tc>
          <w:tcPr>
            <w:tcW w:w="2897" w:type="dxa"/>
          </w:tcPr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УМЕТЬ: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осуществлять личностный выбор в различных профессиональных и морально-ценностных ситуациях, оценивать последствия принятого </w:t>
            </w:r>
            <w:r w:rsidRPr="0091421B">
              <w:rPr>
                <w:rFonts w:ascii="Times New Roman" w:hAnsi="Times New Roman" w:cs="Times New Roman"/>
              </w:rPr>
              <w:lastRenderedPageBreak/>
              <w:t>решения и нести за него ответственность перед собой и обществом.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Код У2(УК-5(6))</w:t>
            </w:r>
          </w:p>
        </w:tc>
        <w:tc>
          <w:tcPr>
            <w:tcW w:w="2488" w:type="dxa"/>
          </w:tcPr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-Научный доклад аспиранта;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-Ответы аспиранта на вопросы  в ходе публичной дискуссии</w:t>
            </w:r>
          </w:p>
        </w:tc>
        <w:tc>
          <w:tcPr>
            <w:tcW w:w="2212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-оценка работы научным руководителем  (Отзыв научного руководителя аспиранта);</w:t>
            </w:r>
          </w:p>
          <w:p w:rsidR="00AD741B" w:rsidRPr="0091421B" w:rsidRDefault="0091421B" w:rsidP="00914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D741B" w:rsidRPr="0091421B">
              <w:rPr>
                <w:rFonts w:ascii="Times New Roman" w:hAnsi="Times New Roman" w:cs="Times New Roman"/>
              </w:rPr>
              <w:t xml:space="preserve">ценка </w:t>
            </w:r>
            <w:r w:rsidR="00AD741B" w:rsidRPr="0091421B">
              <w:rPr>
                <w:rFonts w:ascii="Times New Roman" w:hAnsi="Times New Roman" w:cs="Times New Roman"/>
              </w:rPr>
              <w:lastRenderedPageBreak/>
              <w:t>профессорско-преподавательским составом кафедры   научного доклада (протокол заседания кафедры;</w:t>
            </w:r>
          </w:p>
          <w:p w:rsidR="00AD741B" w:rsidRPr="0091421B" w:rsidRDefault="00AD741B" w:rsidP="00914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заключение кафедры)</w:t>
            </w:r>
          </w:p>
          <w:p w:rsidR="00AD741B" w:rsidRPr="0091421B" w:rsidRDefault="00AD741B" w:rsidP="0091421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D741B" w:rsidRPr="0091421B" w:rsidRDefault="00AD741B" w:rsidP="0091421B">
            <w:pPr>
              <w:pStyle w:val="a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lastRenderedPageBreak/>
              <w:t>Способность</w:t>
            </w:r>
          </w:p>
          <w:p w:rsidR="00AD741B" w:rsidRPr="0091421B" w:rsidRDefault="00AD741B" w:rsidP="0091421B">
            <w:pPr>
              <w:pStyle w:val="a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t>самостоятельно</w:t>
            </w:r>
          </w:p>
          <w:p w:rsidR="00AD741B" w:rsidRPr="0091421B" w:rsidRDefault="00AD741B" w:rsidP="0091421B">
            <w:pPr>
              <w:pStyle w:val="a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t>предлагать</w:t>
            </w:r>
            <w:r w:rsidR="0091421B">
              <w:rPr>
                <w:sz w:val="22"/>
                <w:szCs w:val="22"/>
              </w:rPr>
              <w:t xml:space="preserve"> </w:t>
            </w:r>
            <w:r w:rsidRPr="0091421B">
              <w:rPr>
                <w:sz w:val="22"/>
                <w:szCs w:val="22"/>
              </w:rPr>
              <w:t xml:space="preserve"> решения актуальных научно-прикладных задач в рамках исследуемой проблематики;</w:t>
            </w:r>
          </w:p>
          <w:p w:rsidR="00AD741B" w:rsidRPr="0091421B" w:rsidRDefault="00AD741B" w:rsidP="0091421B">
            <w:pPr>
              <w:pStyle w:val="a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lastRenderedPageBreak/>
              <w:t xml:space="preserve">оценивать социальные последствия их реализации; готовность нести ответственность за их реализацию </w:t>
            </w:r>
          </w:p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41B" w:rsidRDefault="00AD741B" w:rsidP="00AD741B">
      <w:pPr>
        <w:jc w:val="both"/>
        <w:rPr>
          <w:b/>
        </w:rPr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6</w:t>
      </w:r>
    </w:p>
    <w:p w:rsidR="00AD741B" w:rsidRDefault="00AD741B" w:rsidP="00AD741B">
      <w:pPr>
        <w:ind w:firstLine="708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311"/>
        <w:gridCol w:w="2089"/>
        <w:gridCol w:w="2396"/>
      </w:tblGrid>
      <w:tr w:rsidR="00AD741B" w:rsidTr="0000321B">
        <w:tc>
          <w:tcPr>
            <w:tcW w:w="3207" w:type="dxa"/>
            <w:vMerge w:val="restart"/>
          </w:tcPr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Критерии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оценивания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результатов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796" w:type="dxa"/>
            <w:gridSpan w:val="3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AD741B" w:rsidTr="0000321B">
        <w:tc>
          <w:tcPr>
            <w:tcW w:w="3207" w:type="dxa"/>
            <w:vMerge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89" w:type="dxa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6" w:type="dxa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ind w:firstLine="708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741B" w:rsidTr="0000321B">
        <w:tc>
          <w:tcPr>
            <w:tcW w:w="3207" w:type="dxa"/>
          </w:tcPr>
          <w:p w:rsidR="00AD741B" w:rsidRPr="0091421B" w:rsidRDefault="00AD741B" w:rsidP="0000321B">
            <w:pPr>
              <w:jc w:val="both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Способность</w:t>
            </w:r>
            <w:r w:rsidR="0091421B" w:rsidRP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>самостоятельно</w:t>
            </w:r>
            <w:r w:rsidR="0091421B" w:rsidRP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>предлагать</w:t>
            </w:r>
            <w:r w:rsidR="0091421B" w:rsidRP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 решения актуальных научно-прикладных задач в рамках исследуемой проблематики;</w:t>
            </w:r>
          </w:p>
          <w:p w:rsidR="00AD741B" w:rsidRPr="0091421B" w:rsidRDefault="00AD741B" w:rsidP="0000321B">
            <w:pPr>
              <w:jc w:val="both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оценивать социальные последствия их реализации; готовность нести ответственность за их реализацию </w:t>
            </w:r>
          </w:p>
          <w:p w:rsidR="00AD741B" w:rsidRPr="0091421B" w:rsidRDefault="00AD741B" w:rsidP="0000321B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Не готов и не умеет предлагать решения актуальных научно-прикладных задач в рамках исследуемой проблематики, оценивать социальные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>последствия принятого решения и нести за него ответственность перед собой и обществом</w:t>
            </w:r>
          </w:p>
        </w:tc>
        <w:tc>
          <w:tcPr>
            <w:tcW w:w="2089" w:type="dxa"/>
          </w:tcPr>
          <w:p w:rsidR="00AD741B" w:rsidRPr="0091421B" w:rsidRDefault="00AD741B" w:rsidP="00003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Умеет предлагать решения актуальных научно-прикладных задач в рамках исследуемой проблематики,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2396" w:type="dxa"/>
          </w:tcPr>
          <w:p w:rsidR="00AD741B" w:rsidRPr="0091421B" w:rsidRDefault="00AD741B" w:rsidP="00003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Умеет  предлагать решения актуальных научно-прикладных задач в рамках исследуемой проблематики,</w:t>
            </w:r>
          </w:p>
          <w:p w:rsidR="00AD741B" w:rsidRPr="0091421B" w:rsidRDefault="00AD741B" w:rsidP="00003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оценивать весь комплекс социальных последствий  принятого решения и готов нести за него ответственность перед собой и обществом.</w:t>
            </w:r>
          </w:p>
        </w:tc>
      </w:tr>
    </w:tbl>
    <w:p w:rsidR="00AD741B" w:rsidRDefault="00AD741B" w:rsidP="00AD741B">
      <w:pPr>
        <w:ind w:firstLine="708"/>
      </w:pPr>
    </w:p>
    <w:p w:rsidR="00AD741B" w:rsidRPr="0091421B" w:rsidRDefault="00AD741B" w:rsidP="00AD741B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21B">
        <w:rPr>
          <w:rFonts w:ascii="Times New Roman" w:hAnsi="Times New Roman" w:cs="Times New Roman"/>
          <w:b/>
          <w:sz w:val="28"/>
          <w:szCs w:val="28"/>
          <w:u w:val="single"/>
        </w:rPr>
        <w:t>Общепрофессиональные компетенции:</w:t>
      </w:r>
    </w:p>
    <w:p w:rsidR="00AD741B" w:rsidRPr="0091421B" w:rsidRDefault="00477C66" w:rsidP="00AD741B">
      <w:pPr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66">
        <w:rPr>
          <w:rFonts w:ascii="Times New Roman" w:hAnsi="Times New Roman" w:cs="Times New Roman"/>
          <w:b/>
          <w:sz w:val="28"/>
          <w:szCs w:val="28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="00AD741B" w:rsidRPr="0091421B">
        <w:rPr>
          <w:rFonts w:ascii="Times New Roman" w:hAnsi="Times New Roman" w:cs="Times New Roman"/>
          <w:b/>
          <w:sz w:val="28"/>
          <w:szCs w:val="28"/>
        </w:rPr>
        <w:t xml:space="preserve">(ОПК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741B" w:rsidRPr="0091421B">
        <w:rPr>
          <w:rFonts w:ascii="Times New Roman" w:hAnsi="Times New Roman" w:cs="Times New Roman"/>
          <w:b/>
          <w:sz w:val="28"/>
          <w:szCs w:val="28"/>
        </w:rPr>
        <w:t>)</w:t>
      </w:r>
    </w:p>
    <w:p w:rsidR="00AD741B" w:rsidRDefault="00AD741B" w:rsidP="00AD741B">
      <w:pPr>
        <w:jc w:val="both"/>
        <w:rPr>
          <w:b/>
        </w:rPr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7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522"/>
        <w:gridCol w:w="2212"/>
        <w:gridCol w:w="2390"/>
      </w:tblGrid>
      <w:tr w:rsidR="00AD741B" w:rsidRPr="001E1099" w:rsidTr="0000321B">
        <w:tc>
          <w:tcPr>
            <w:tcW w:w="2879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2522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Материалы для оценки</w:t>
            </w:r>
          </w:p>
        </w:tc>
        <w:tc>
          <w:tcPr>
            <w:tcW w:w="2212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 xml:space="preserve">Оценочные средства </w:t>
            </w:r>
          </w:p>
        </w:tc>
        <w:tc>
          <w:tcPr>
            <w:tcW w:w="2390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Критерии</w:t>
            </w:r>
            <w:r w:rsid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оценивания</w:t>
            </w:r>
            <w:r w:rsidR="0091421B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 w:rsidRPr="0091421B">
              <w:rPr>
                <w:rFonts w:ascii="Times New Roman" w:hAnsi="Times New Roman" w:cs="Times New Roman"/>
                <w:b/>
              </w:rPr>
              <w:t>обучения</w:t>
            </w:r>
          </w:p>
        </w:tc>
      </w:tr>
      <w:tr w:rsidR="00AD741B" w:rsidRPr="008B1D89" w:rsidTr="0000321B">
        <w:tc>
          <w:tcPr>
            <w:tcW w:w="2879" w:type="dxa"/>
          </w:tcPr>
          <w:p w:rsidR="00477C66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ВЛАДЕТЬ: </w:t>
            </w:r>
          </w:p>
          <w:p w:rsidR="00AD741B" w:rsidRPr="0091421B" w:rsidRDefault="00477C66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C66">
              <w:rPr>
                <w:rFonts w:ascii="Times New Roman" w:hAnsi="Times New Roman" w:cs="Times New Roman"/>
              </w:rPr>
              <w:t xml:space="preserve">навыками использования современных методов </w:t>
            </w:r>
            <w:r w:rsidRPr="00477C66">
              <w:rPr>
                <w:rFonts w:ascii="Times New Roman" w:hAnsi="Times New Roman" w:cs="Times New Roman"/>
              </w:rPr>
              <w:lastRenderedPageBreak/>
              <w:t>исследования и информационно-коммуникационных технологий для осуществления самостоятельной научно-исследовательской деятельности в области политологического знания</w:t>
            </w:r>
          </w:p>
          <w:p w:rsidR="00AD741B" w:rsidRPr="0091421B" w:rsidRDefault="00AD741B" w:rsidP="009142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-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Текст выпускной научно-квалификационной </w:t>
            </w:r>
            <w:r w:rsidRPr="0091421B">
              <w:rPr>
                <w:rFonts w:ascii="Times New Roman" w:hAnsi="Times New Roman" w:cs="Times New Roman"/>
              </w:rPr>
              <w:lastRenderedPageBreak/>
              <w:t>работы;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>Автореферат научно-квалификационной работы;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 Публикации по результатам выполненной работы</w:t>
            </w:r>
          </w:p>
        </w:tc>
        <w:tc>
          <w:tcPr>
            <w:tcW w:w="2212" w:type="dxa"/>
          </w:tcPr>
          <w:p w:rsidR="00AD741B" w:rsidRPr="0091421B" w:rsidRDefault="00AD741B" w:rsidP="00914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-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проверка по системе Антиплагиат текста </w:t>
            </w:r>
            <w:r w:rsidRPr="0091421B">
              <w:rPr>
                <w:rFonts w:ascii="Times New Roman" w:hAnsi="Times New Roman" w:cs="Times New Roman"/>
              </w:rPr>
              <w:lastRenderedPageBreak/>
              <w:t>и автореферата научной работы(справка)</w:t>
            </w:r>
            <w:r w:rsidRPr="0091421B">
              <w:rPr>
                <w:rStyle w:val="a7"/>
                <w:rFonts w:ascii="Times New Roman" w:hAnsi="Times New Roman" w:cs="Times New Roman"/>
              </w:rPr>
              <w:footnoteReference w:id="4"/>
            </w:r>
            <w:r w:rsidRPr="0091421B">
              <w:rPr>
                <w:rFonts w:ascii="Times New Roman" w:hAnsi="Times New Roman" w:cs="Times New Roman"/>
              </w:rPr>
              <w:t>;</w:t>
            </w:r>
          </w:p>
          <w:p w:rsidR="00AD741B" w:rsidRPr="0091421B" w:rsidRDefault="0091421B" w:rsidP="00914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741B" w:rsidRPr="0091421B">
              <w:rPr>
                <w:rFonts w:ascii="Times New Roman" w:hAnsi="Times New Roman" w:cs="Times New Roman"/>
              </w:rPr>
              <w:t>оценка работы оппонентами (Отзыв оппонента)</w:t>
            </w:r>
            <w:r w:rsidR="00AD741B" w:rsidRPr="0091421B">
              <w:rPr>
                <w:rStyle w:val="a7"/>
                <w:rFonts w:ascii="Times New Roman" w:hAnsi="Times New Roman" w:cs="Times New Roman"/>
              </w:rPr>
              <w:footnoteReference w:id="5"/>
            </w:r>
            <w:r w:rsidR="00AD741B" w:rsidRPr="0091421B">
              <w:rPr>
                <w:rFonts w:ascii="Times New Roman" w:hAnsi="Times New Roman" w:cs="Times New Roman"/>
              </w:rPr>
              <w:t>;</w:t>
            </w:r>
          </w:p>
          <w:p w:rsidR="00AD741B" w:rsidRPr="0091421B" w:rsidRDefault="00AD741B" w:rsidP="00914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91421B">
              <w:rPr>
                <w:sz w:val="24"/>
                <w:szCs w:val="24"/>
              </w:rPr>
              <w:lastRenderedPageBreak/>
              <w:t xml:space="preserve">Оригинальность выводов, </w:t>
            </w:r>
            <w:r w:rsidRPr="0091421B">
              <w:rPr>
                <w:sz w:val="24"/>
                <w:szCs w:val="24"/>
              </w:rPr>
              <w:lastRenderedPageBreak/>
              <w:t>заключений и предложений, представленных в тексте, автореферате и публикациях аспиранта</w:t>
            </w:r>
          </w:p>
        </w:tc>
      </w:tr>
    </w:tbl>
    <w:p w:rsidR="00AD741B" w:rsidRDefault="00AD741B" w:rsidP="00AD741B">
      <w:pPr>
        <w:ind w:firstLine="708"/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8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2311"/>
        <w:gridCol w:w="2089"/>
        <w:gridCol w:w="2396"/>
      </w:tblGrid>
      <w:tr w:rsidR="00AD741B" w:rsidTr="0091421B">
        <w:tc>
          <w:tcPr>
            <w:tcW w:w="3207" w:type="dxa"/>
            <w:vMerge w:val="restart"/>
            <w:vAlign w:val="center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Критерии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оценивания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результатов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796" w:type="dxa"/>
            <w:gridSpan w:val="3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AD741B" w:rsidTr="0091421B">
        <w:tc>
          <w:tcPr>
            <w:tcW w:w="3207" w:type="dxa"/>
            <w:vMerge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89" w:type="dxa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6" w:type="dxa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741B" w:rsidRPr="004E6C43" w:rsidTr="0000321B">
        <w:tc>
          <w:tcPr>
            <w:tcW w:w="3207" w:type="dxa"/>
          </w:tcPr>
          <w:p w:rsidR="00AD741B" w:rsidRPr="0091421B" w:rsidRDefault="00AD741B" w:rsidP="009142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Оригинальность выводов, заключений и предложений, представленных в тексте, автореферате и публикациях аспиранта</w:t>
            </w:r>
          </w:p>
        </w:tc>
        <w:tc>
          <w:tcPr>
            <w:tcW w:w="2311" w:type="dxa"/>
          </w:tcPr>
          <w:p w:rsidR="00AD741B" w:rsidRPr="0091421B" w:rsidRDefault="00AD741B" w:rsidP="009142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Выводы, заключения и предложения не являются оригинальными, в тексте работы, автореферате или публикациях присутствуют некорректные заимствования материалов или отдельных результатов.</w:t>
            </w:r>
          </w:p>
          <w:p w:rsidR="00AD741B" w:rsidRPr="0091421B" w:rsidRDefault="00AD741B" w:rsidP="0091421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Выводы, заключения и предложения являются оригинальными, но присутствуют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>отдельные технические недостатки в оформлении</w:t>
            </w:r>
          </w:p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результатов</w:t>
            </w:r>
          </w:p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заимствования</w:t>
            </w:r>
          </w:p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Выводы, заключения и предложения являются оригинальными, отсутствуют</w:t>
            </w:r>
          </w:p>
          <w:p w:rsidR="00AD741B" w:rsidRPr="0091421B" w:rsidRDefault="00AD741B" w:rsidP="0091421B">
            <w:pPr>
              <w:spacing w:after="0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некорректные заимствования материалов или отдельных результатов</w:t>
            </w:r>
          </w:p>
        </w:tc>
      </w:tr>
    </w:tbl>
    <w:p w:rsidR="00AD741B" w:rsidRDefault="00AD741B" w:rsidP="00AD741B">
      <w:pPr>
        <w:ind w:firstLine="708"/>
      </w:pPr>
    </w:p>
    <w:p w:rsidR="00AD741B" w:rsidRPr="0091421B" w:rsidRDefault="00AD741B" w:rsidP="00AD741B">
      <w:pPr>
        <w:tabs>
          <w:tab w:val="left" w:pos="918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21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компетенции:</w:t>
      </w:r>
    </w:p>
    <w:p w:rsidR="00AD741B" w:rsidRPr="0091421B" w:rsidRDefault="00477C66" w:rsidP="00AD7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66">
        <w:rPr>
          <w:rFonts w:ascii="Times New Roman" w:hAnsi="Times New Roman" w:cs="Times New Roman"/>
          <w:b/>
          <w:sz w:val="28"/>
          <w:szCs w:val="28"/>
        </w:rPr>
        <w:t xml:space="preserve">Способность к формированию новых знаний, инновационных подходов и концепций в области политологического знания и в междисциплинарной сфере. </w:t>
      </w:r>
      <w:r w:rsidR="00AD741B" w:rsidRPr="0091421B">
        <w:rPr>
          <w:rFonts w:ascii="Times New Roman" w:hAnsi="Times New Roman" w:cs="Times New Roman"/>
          <w:b/>
          <w:sz w:val="28"/>
          <w:szCs w:val="28"/>
        </w:rPr>
        <w:t>(ПК-1)</w:t>
      </w:r>
    </w:p>
    <w:p w:rsidR="00AD741B" w:rsidRDefault="00AD741B" w:rsidP="00AD741B">
      <w:pPr>
        <w:ind w:firstLine="708"/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9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2495"/>
        <w:gridCol w:w="2212"/>
        <w:gridCol w:w="2409"/>
      </w:tblGrid>
      <w:tr w:rsidR="00AD741B" w:rsidRPr="001E1099" w:rsidTr="0000321B">
        <w:tc>
          <w:tcPr>
            <w:tcW w:w="2887" w:type="dxa"/>
          </w:tcPr>
          <w:p w:rsidR="00AD741B" w:rsidRPr="005A7BD3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2495" w:type="dxa"/>
          </w:tcPr>
          <w:p w:rsidR="00AD741B" w:rsidRPr="005A7BD3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  <w:b/>
              </w:rPr>
              <w:t>Материалы для оценки</w:t>
            </w:r>
          </w:p>
        </w:tc>
        <w:tc>
          <w:tcPr>
            <w:tcW w:w="2212" w:type="dxa"/>
          </w:tcPr>
          <w:p w:rsidR="00AD741B" w:rsidRPr="005A7BD3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7BD3">
              <w:rPr>
                <w:rFonts w:ascii="Times New Roman" w:hAnsi="Times New Roman" w:cs="Times New Roman"/>
                <w:b/>
              </w:rPr>
              <w:t xml:space="preserve">Оценочные средства </w:t>
            </w:r>
          </w:p>
        </w:tc>
        <w:tc>
          <w:tcPr>
            <w:tcW w:w="2409" w:type="dxa"/>
          </w:tcPr>
          <w:p w:rsidR="00AD741B" w:rsidRPr="005A7BD3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7BD3">
              <w:rPr>
                <w:rFonts w:ascii="Times New Roman" w:hAnsi="Times New Roman" w:cs="Times New Roman"/>
                <w:b/>
              </w:rPr>
              <w:t>Критерии</w:t>
            </w:r>
            <w:r w:rsidR="0091421B" w:rsidRPr="005A7BD3">
              <w:rPr>
                <w:rFonts w:ascii="Times New Roman" w:hAnsi="Times New Roman" w:cs="Times New Roman"/>
                <w:b/>
              </w:rPr>
              <w:t xml:space="preserve"> </w:t>
            </w:r>
            <w:r w:rsidRPr="005A7BD3">
              <w:rPr>
                <w:rFonts w:ascii="Times New Roman" w:hAnsi="Times New Roman" w:cs="Times New Roman"/>
                <w:b/>
              </w:rPr>
              <w:t>оценивания</w:t>
            </w:r>
            <w:r w:rsidR="0091421B" w:rsidRPr="005A7BD3">
              <w:rPr>
                <w:rFonts w:ascii="Times New Roman" w:hAnsi="Times New Roman" w:cs="Times New Roman"/>
                <w:b/>
              </w:rPr>
              <w:t xml:space="preserve"> </w:t>
            </w:r>
            <w:r w:rsidRPr="005A7BD3">
              <w:rPr>
                <w:rFonts w:ascii="Times New Roman" w:hAnsi="Times New Roman" w:cs="Times New Roman"/>
                <w:b/>
              </w:rPr>
              <w:t>результатов</w:t>
            </w:r>
            <w:r w:rsidR="0091421B" w:rsidRPr="005A7BD3">
              <w:rPr>
                <w:rFonts w:ascii="Times New Roman" w:hAnsi="Times New Roman" w:cs="Times New Roman"/>
                <w:b/>
              </w:rPr>
              <w:t xml:space="preserve"> </w:t>
            </w:r>
            <w:r w:rsidRPr="005A7BD3">
              <w:rPr>
                <w:rFonts w:ascii="Times New Roman" w:hAnsi="Times New Roman" w:cs="Times New Roman"/>
                <w:b/>
              </w:rPr>
              <w:t xml:space="preserve">обучения </w:t>
            </w:r>
          </w:p>
        </w:tc>
      </w:tr>
      <w:tr w:rsidR="00AD741B" w:rsidRPr="008B1D89" w:rsidTr="0000321B">
        <w:tc>
          <w:tcPr>
            <w:tcW w:w="2887" w:type="dxa"/>
          </w:tcPr>
          <w:p w:rsidR="00477C66" w:rsidRDefault="00AD741B" w:rsidP="00003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ВЛАДЕТЬ: </w:t>
            </w:r>
          </w:p>
          <w:p w:rsidR="00AD741B" w:rsidRPr="0091421B" w:rsidRDefault="00477C66" w:rsidP="00477C66">
            <w:pPr>
              <w:rPr>
                <w:rFonts w:ascii="Times New Roman" w:hAnsi="Times New Roman" w:cs="Times New Roman"/>
              </w:rPr>
            </w:pPr>
            <w:r w:rsidRPr="00477C66">
              <w:rPr>
                <w:rFonts w:ascii="Times New Roman" w:hAnsi="Times New Roman" w:cs="Times New Roman"/>
              </w:rPr>
              <w:t xml:space="preserve">навыками формирования </w:t>
            </w:r>
            <w:r w:rsidRPr="00477C66">
              <w:rPr>
                <w:rFonts w:ascii="Times New Roman" w:hAnsi="Times New Roman" w:cs="Times New Roman"/>
              </w:rPr>
              <w:lastRenderedPageBreak/>
              <w:t>новых научных идей, разработки инновационных  подходов и концепций в области политологического знания и в междисциплинарной сфере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5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-Текст выпускной научно-</w:t>
            </w:r>
            <w:r w:rsidRPr="0091421B">
              <w:rPr>
                <w:rFonts w:ascii="Times New Roman" w:hAnsi="Times New Roman" w:cs="Times New Roman"/>
              </w:rPr>
              <w:lastRenderedPageBreak/>
              <w:t>квалификационной работы;</w:t>
            </w:r>
          </w:p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-Автореферат;</w:t>
            </w:r>
          </w:p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-Научный доклад аспиранта.</w:t>
            </w:r>
          </w:p>
        </w:tc>
        <w:tc>
          <w:tcPr>
            <w:tcW w:w="2212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 xml:space="preserve">-оценка работы научным </w:t>
            </w:r>
            <w:r w:rsidRPr="0091421B">
              <w:rPr>
                <w:rFonts w:ascii="Times New Roman" w:hAnsi="Times New Roman" w:cs="Times New Roman"/>
              </w:rPr>
              <w:lastRenderedPageBreak/>
              <w:t>руководителем  (Отзыв научного руководителя аспиранта);</w:t>
            </w:r>
          </w:p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</w:t>
            </w:r>
            <w:r w:rsidRPr="0091421B">
              <w:rPr>
                <w:rFonts w:ascii="Times New Roman" w:hAnsi="Times New Roman" w:cs="Times New Roman"/>
              </w:rPr>
              <w:tab/>
              <w:t>оценка работы оппонентами (Отзыв оппонента)</w:t>
            </w:r>
            <w:r w:rsidRPr="0091421B">
              <w:rPr>
                <w:rStyle w:val="a7"/>
                <w:rFonts w:ascii="Times New Roman" w:hAnsi="Times New Roman" w:cs="Times New Roman"/>
              </w:rPr>
              <w:footnoteReference w:id="6"/>
            </w:r>
            <w:r w:rsidRPr="0091421B">
              <w:rPr>
                <w:rFonts w:ascii="Times New Roman" w:hAnsi="Times New Roman" w:cs="Times New Roman"/>
              </w:rPr>
              <w:t>;</w:t>
            </w:r>
          </w:p>
          <w:p w:rsidR="00AD741B" w:rsidRPr="0091421B" w:rsidRDefault="00AD741B" w:rsidP="0091421B">
            <w:pPr>
              <w:tabs>
                <w:tab w:val="left" w:pos="480"/>
                <w:tab w:val="left" w:pos="54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 итоговая оценка защиты результатов выпускной</w:t>
            </w:r>
          </w:p>
          <w:p w:rsidR="00AD741B" w:rsidRPr="0091421B" w:rsidRDefault="00AD741B" w:rsidP="0091421B">
            <w:pPr>
              <w:tabs>
                <w:tab w:val="left" w:pos="480"/>
                <w:tab w:val="left" w:pos="54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научно-квалификационной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>профессорско-преподавательским составом кафедры по результатам доклада и научной дискуссии (протокол заседания кафедры)</w:t>
            </w:r>
          </w:p>
        </w:tc>
        <w:tc>
          <w:tcPr>
            <w:tcW w:w="2409" w:type="dxa"/>
          </w:tcPr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lastRenderedPageBreak/>
              <w:t>- новизна исследования;</w:t>
            </w:r>
          </w:p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t xml:space="preserve">-актуальность </w:t>
            </w:r>
            <w:r w:rsidRPr="0091421B">
              <w:rPr>
                <w:sz w:val="22"/>
                <w:szCs w:val="22"/>
              </w:rPr>
              <w:lastRenderedPageBreak/>
              <w:t>исследования;</w:t>
            </w:r>
          </w:p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t>-уровень методологической проработки проблемы;</w:t>
            </w:r>
          </w:p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t>-рекомендации, предложения, сформулированные в диссертации;</w:t>
            </w:r>
          </w:p>
        </w:tc>
      </w:tr>
    </w:tbl>
    <w:p w:rsidR="00AD741B" w:rsidRDefault="00AD741B" w:rsidP="00AD741B">
      <w:pPr>
        <w:ind w:firstLine="708"/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10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373"/>
        <w:gridCol w:w="2158"/>
        <w:gridCol w:w="2377"/>
      </w:tblGrid>
      <w:tr w:rsidR="00AD741B" w:rsidTr="0091421B">
        <w:tc>
          <w:tcPr>
            <w:tcW w:w="3095" w:type="dxa"/>
            <w:vMerge w:val="restart"/>
            <w:vAlign w:val="center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Критерии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оценивания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результатов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908" w:type="dxa"/>
            <w:gridSpan w:val="3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AD741B" w:rsidTr="0091421B">
        <w:tc>
          <w:tcPr>
            <w:tcW w:w="3095" w:type="dxa"/>
            <w:vMerge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58" w:type="dxa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7" w:type="dxa"/>
            <w:vAlign w:val="center"/>
          </w:tcPr>
          <w:p w:rsidR="00AD741B" w:rsidRPr="0091421B" w:rsidRDefault="00AD741B" w:rsidP="0091421B">
            <w:pPr>
              <w:tabs>
                <w:tab w:val="left" w:pos="18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741B" w:rsidTr="0000321B">
        <w:tc>
          <w:tcPr>
            <w:tcW w:w="3095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Актуальность  исследования</w:t>
            </w:r>
          </w:p>
        </w:tc>
        <w:tc>
          <w:tcPr>
            <w:tcW w:w="2373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Актуальность темы исследования не раскрыта</w:t>
            </w:r>
          </w:p>
        </w:tc>
        <w:tc>
          <w:tcPr>
            <w:tcW w:w="2158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Присутствуют отдельные недочеты/ недоработки в части обоснования актуальности темы исследования</w:t>
            </w:r>
          </w:p>
        </w:tc>
        <w:tc>
          <w:tcPr>
            <w:tcW w:w="2377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Актуальность темы полностью раскрыта</w:t>
            </w:r>
          </w:p>
        </w:tc>
      </w:tr>
      <w:tr w:rsidR="00AD741B" w:rsidTr="0000321B">
        <w:tc>
          <w:tcPr>
            <w:tcW w:w="3095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Уровень методологической проработки проблемы </w:t>
            </w:r>
          </w:p>
        </w:tc>
        <w:tc>
          <w:tcPr>
            <w:tcW w:w="2373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Фрагментарное применение навыков анализа методологических проблем в процессе</w:t>
            </w:r>
          </w:p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исследования социальных механизмов и способов управленческого воздействия на  социальные группы и </w:t>
            </w:r>
            <w:r w:rsidRPr="0091421B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 в процессе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исследования </w:t>
            </w:r>
            <w:r w:rsidRPr="0091421B">
              <w:rPr>
                <w:rFonts w:ascii="Times New Roman" w:hAnsi="Times New Roman" w:cs="Times New Roman"/>
              </w:rPr>
              <w:lastRenderedPageBreak/>
              <w:t>социальных механизмов и способов управленческого воздействия на общество и его отдельные сферы, социальные группы и организации</w:t>
            </w:r>
          </w:p>
        </w:tc>
        <w:tc>
          <w:tcPr>
            <w:tcW w:w="2377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Успешное и систематическое и обоснованное применение навыков анализа методологических проблем, возникающих при решении исследовательских и практических задач в процессе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исследования </w:t>
            </w:r>
            <w:r w:rsidRPr="0091421B">
              <w:rPr>
                <w:rFonts w:ascii="Times New Roman" w:hAnsi="Times New Roman" w:cs="Times New Roman"/>
              </w:rPr>
              <w:lastRenderedPageBreak/>
              <w:t xml:space="preserve">социальных механизмов и способов управленческого воздействия на общество в целом и его отдельные сферы, социальные группы и организации. </w:t>
            </w:r>
          </w:p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AD741B" w:rsidRPr="009766C2" w:rsidTr="0000321B">
        <w:tc>
          <w:tcPr>
            <w:tcW w:w="3095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Новизна исследования</w:t>
            </w:r>
          </w:p>
        </w:tc>
        <w:tc>
          <w:tcPr>
            <w:tcW w:w="2373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Способность при решении исследовательских и практических задач  в предметном поле социологии управления генерировать новые идеи отсутствует</w:t>
            </w:r>
          </w:p>
        </w:tc>
        <w:tc>
          <w:tcPr>
            <w:tcW w:w="2158" w:type="dxa"/>
          </w:tcPr>
          <w:p w:rsidR="00AD741B" w:rsidRPr="0091421B" w:rsidRDefault="00AD741B" w:rsidP="0091421B">
            <w:pPr>
              <w:pStyle w:val="1"/>
            </w:pPr>
            <w:r w:rsidRPr="0091421B">
              <w:t>В целом успешная, но содержащая</w:t>
            </w:r>
          </w:p>
          <w:p w:rsidR="00AD741B" w:rsidRPr="0091421B" w:rsidRDefault="00AD741B" w:rsidP="0091421B">
            <w:pPr>
              <w:pStyle w:val="1"/>
            </w:pPr>
            <w:r w:rsidRPr="0091421B">
              <w:t>отдельные пробелы способность при решении исследовательских и практических задач в предметном поле социологии управления генерировать новые идеи</w:t>
            </w:r>
          </w:p>
        </w:tc>
        <w:tc>
          <w:tcPr>
            <w:tcW w:w="2377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Сформированная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способность при решении исследовательских и практических задач в предметном поле социологии управления генерировать принципиально новые идеи </w:t>
            </w:r>
          </w:p>
        </w:tc>
      </w:tr>
      <w:tr w:rsidR="00AD741B" w:rsidTr="0000321B">
        <w:tc>
          <w:tcPr>
            <w:tcW w:w="3095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Степень разработанности  проблемы исследования</w:t>
            </w:r>
          </w:p>
        </w:tc>
        <w:tc>
          <w:tcPr>
            <w:tcW w:w="2373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Фрагментарное применение   критического анализа и оценки ограниченного числа современных научных достижений и результатов исследований от дельных объектов социального управления</w:t>
            </w:r>
          </w:p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В целом успешное, но содержащее отдельные пробелы применение технологий  критического анализа и оценки современных научных достижений и результатов исследований отдельных объектов  и целостной системы социального управления.</w:t>
            </w:r>
          </w:p>
          <w:p w:rsidR="00AD741B" w:rsidRPr="0091421B" w:rsidRDefault="00AD741B" w:rsidP="0091421B">
            <w:pPr>
              <w:pStyle w:val="1"/>
            </w:pPr>
          </w:p>
        </w:tc>
        <w:tc>
          <w:tcPr>
            <w:tcW w:w="2377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исследований отдельных объектов  и целостной системы социального управления</w:t>
            </w:r>
          </w:p>
        </w:tc>
      </w:tr>
      <w:tr w:rsidR="00AD741B" w:rsidTr="0000321B">
        <w:tc>
          <w:tcPr>
            <w:tcW w:w="3095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Методический аппарат исследования и степень достоверности результатов прикладного исследования</w:t>
            </w:r>
          </w:p>
        </w:tc>
        <w:tc>
          <w:tcPr>
            <w:tcW w:w="2373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Применение узкого спектра</w:t>
            </w:r>
          </w:p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концептуальных и эмпирических методов социологии управления; полученные результаты не являются достоверными</w:t>
            </w:r>
          </w:p>
        </w:tc>
        <w:tc>
          <w:tcPr>
            <w:tcW w:w="2158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  <w:i/>
              </w:rPr>
            </w:pPr>
            <w:r w:rsidRPr="0091421B">
              <w:rPr>
                <w:rFonts w:ascii="Times New Roman" w:hAnsi="Times New Roman" w:cs="Times New Roman"/>
              </w:rPr>
              <w:t>В целом успешное, но содержащее отдельные пробелы применение широкого спектра</w:t>
            </w:r>
            <w:r w:rsidR="0091421B">
              <w:rPr>
                <w:rFonts w:ascii="Times New Roman" w:hAnsi="Times New Roman" w:cs="Times New Roman"/>
              </w:rPr>
              <w:t xml:space="preserve"> </w:t>
            </w:r>
            <w:r w:rsidRPr="0091421B">
              <w:rPr>
                <w:rFonts w:ascii="Times New Roman" w:hAnsi="Times New Roman" w:cs="Times New Roman"/>
              </w:rPr>
              <w:t xml:space="preserve">концептуальных и эмпирических методов и процедур при разработке и проведении исследований в </w:t>
            </w:r>
            <w:r w:rsidRPr="0091421B">
              <w:rPr>
                <w:rFonts w:ascii="Times New Roman" w:hAnsi="Times New Roman" w:cs="Times New Roman"/>
              </w:rPr>
              <w:lastRenderedPageBreak/>
              <w:t>предметном поле социологии управления; полученные результаты достоверны</w:t>
            </w:r>
          </w:p>
          <w:p w:rsidR="00AD741B" w:rsidRPr="0091421B" w:rsidRDefault="00AD741B" w:rsidP="0091421B">
            <w:pPr>
              <w:pStyle w:val="1"/>
              <w:rPr>
                <w:highlight w:val="red"/>
              </w:rPr>
            </w:pPr>
          </w:p>
        </w:tc>
        <w:tc>
          <w:tcPr>
            <w:tcW w:w="2377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 xml:space="preserve">Аспирант демонстрирует сформированное, отработанное на практике  умение применять широкий спектр концептуальных и эмпирических методов и процедур при разработке и </w:t>
            </w:r>
            <w:r w:rsidRPr="0091421B">
              <w:rPr>
                <w:rFonts w:ascii="Times New Roman" w:hAnsi="Times New Roman" w:cs="Times New Roman"/>
              </w:rPr>
              <w:lastRenderedPageBreak/>
              <w:t>проведении исследований в предметном поле социологии управления; полученные результаты достоверны</w:t>
            </w:r>
          </w:p>
        </w:tc>
      </w:tr>
      <w:tr w:rsidR="00AD741B" w:rsidTr="0000321B">
        <w:tc>
          <w:tcPr>
            <w:tcW w:w="3095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lastRenderedPageBreak/>
              <w:t>Научная эрудиция аспиранта при ответе на вопросы.</w:t>
            </w:r>
          </w:p>
        </w:tc>
        <w:tc>
          <w:tcPr>
            <w:tcW w:w="2373" w:type="dxa"/>
          </w:tcPr>
          <w:p w:rsidR="00AD741B" w:rsidRPr="0091421B" w:rsidRDefault="00AD741B" w:rsidP="0091421B">
            <w:pPr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Отсутствует представление о содержании современных дискуссий по проблемам социального управления.</w:t>
            </w:r>
          </w:p>
        </w:tc>
        <w:tc>
          <w:tcPr>
            <w:tcW w:w="2158" w:type="dxa"/>
          </w:tcPr>
          <w:p w:rsidR="00AD741B" w:rsidRPr="0091421B" w:rsidRDefault="00AD741B" w:rsidP="0091421B">
            <w:pPr>
              <w:pStyle w:val="1"/>
            </w:pPr>
            <w:r w:rsidRPr="0091421B">
              <w:t>Демонстрирует достаточный уровень научной эрудиции по проблемам социального управления</w:t>
            </w:r>
          </w:p>
        </w:tc>
        <w:tc>
          <w:tcPr>
            <w:tcW w:w="2377" w:type="dxa"/>
          </w:tcPr>
          <w:p w:rsidR="00AD741B" w:rsidRPr="0091421B" w:rsidRDefault="00AD741B" w:rsidP="00914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Демонстрирует высокий уровень научной эрудиции, понимание современных научных дискуссий по проблемам социального управления </w:t>
            </w:r>
          </w:p>
        </w:tc>
      </w:tr>
    </w:tbl>
    <w:p w:rsidR="00AD741B" w:rsidRDefault="00AD741B" w:rsidP="00AD741B">
      <w:pPr>
        <w:shd w:val="clear" w:color="auto" w:fill="FFFFFF"/>
        <w:jc w:val="both"/>
      </w:pPr>
    </w:p>
    <w:p w:rsidR="00AD741B" w:rsidRPr="0091421B" w:rsidRDefault="00477C66" w:rsidP="00AD741B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477C66">
        <w:rPr>
          <w:rFonts w:ascii="Times New Roman" w:hAnsi="Times New Roman" w:cs="Times New Roman"/>
          <w:b/>
          <w:sz w:val="28"/>
          <w:szCs w:val="28"/>
        </w:rPr>
        <w:t>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знания.</w:t>
      </w:r>
      <w:r w:rsidR="00AD741B" w:rsidRPr="009142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741B" w:rsidRPr="0091421B">
        <w:rPr>
          <w:rFonts w:ascii="Times New Roman" w:hAnsi="Times New Roman" w:cs="Times New Roman"/>
          <w:b/>
          <w:color w:val="222222"/>
          <w:sz w:val="28"/>
          <w:szCs w:val="28"/>
        </w:rPr>
        <w:t>ПК-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2</w:t>
      </w:r>
      <w:r w:rsidR="00AD741B" w:rsidRPr="0091421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) </w:t>
      </w:r>
    </w:p>
    <w:p w:rsidR="00AD741B" w:rsidRDefault="00AD741B" w:rsidP="00AD741B">
      <w:pPr>
        <w:shd w:val="clear" w:color="auto" w:fill="FFFFFF"/>
        <w:jc w:val="both"/>
        <w:rPr>
          <w:b/>
          <w:color w:val="222222"/>
        </w:rPr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t>Таблица № 11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2495"/>
        <w:gridCol w:w="2212"/>
        <w:gridCol w:w="2409"/>
      </w:tblGrid>
      <w:tr w:rsidR="00AD741B" w:rsidRPr="001E1099" w:rsidTr="0000321B">
        <w:tc>
          <w:tcPr>
            <w:tcW w:w="2887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2495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  <w:b/>
              </w:rPr>
              <w:t>Материалы для оценки</w:t>
            </w:r>
          </w:p>
        </w:tc>
        <w:tc>
          <w:tcPr>
            <w:tcW w:w="2212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 xml:space="preserve">Оценочные средства </w:t>
            </w:r>
          </w:p>
        </w:tc>
        <w:tc>
          <w:tcPr>
            <w:tcW w:w="2409" w:type="dxa"/>
          </w:tcPr>
          <w:p w:rsidR="00AD741B" w:rsidRPr="0091421B" w:rsidRDefault="00AD741B" w:rsidP="009142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421B">
              <w:rPr>
                <w:rFonts w:ascii="Times New Roman" w:hAnsi="Times New Roman" w:cs="Times New Roman"/>
                <w:b/>
              </w:rPr>
              <w:t>Критерии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оценивания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>результатов</w:t>
            </w:r>
            <w:r w:rsidR="0091421B" w:rsidRPr="0091421B">
              <w:rPr>
                <w:rFonts w:ascii="Times New Roman" w:hAnsi="Times New Roman" w:cs="Times New Roman"/>
                <w:b/>
              </w:rPr>
              <w:t xml:space="preserve"> </w:t>
            </w:r>
            <w:r w:rsidRPr="0091421B">
              <w:rPr>
                <w:rFonts w:ascii="Times New Roman" w:hAnsi="Times New Roman" w:cs="Times New Roman"/>
                <w:b/>
              </w:rPr>
              <w:t xml:space="preserve">обучения </w:t>
            </w:r>
          </w:p>
        </w:tc>
      </w:tr>
      <w:tr w:rsidR="00AD741B" w:rsidRPr="008B1D89" w:rsidTr="0000321B">
        <w:tc>
          <w:tcPr>
            <w:tcW w:w="2887" w:type="dxa"/>
          </w:tcPr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421B">
              <w:rPr>
                <w:rFonts w:ascii="Times New Roman" w:hAnsi="Times New Roman" w:cs="Times New Roman"/>
              </w:rPr>
              <w:t xml:space="preserve">ВЛАДЕТЬ: </w:t>
            </w:r>
            <w:r w:rsidR="00477C66" w:rsidRPr="00477C66">
              <w:rPr>
                <w:rFonts w:ascii="Times New Roman" w:hAnsi="Times New Roman" w:cs="Times New Roman"/>
              </w:rPr>
              <w:t>навыками постановки и последовательного решения задач исследовательского характера в целях системного развития фундаментального и прикладного политологического знания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-Текст выпускной научно-квалификационной работы;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-Автореферат;</w:t>
            </w:r>
          </w:p>
          <w:p w:rsidR="00AD741B" w:rsidRPr="0091421B" w:rsidRDefault="00AD741B" w:rsidP="00914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-Научный доклад аспиранта.</w:t>
            </w:r>
          </w:p>
        </w:tc>
        <w:tc>
          <w:tcPr>
            <w:tcW w:w="2212" w:type="dxa"/>
          </w:tcPr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-оценка работы научным руководителем  (Отзыв научного руководителя аспиранта);</w:t>
            </w:r>
          </w:p>
          <w:p w:rsidR="00AD741B" w:rsidRPr="0091421B" w:rsidRDefault="00AD741B" w:rsidP="0091421B">
            <w:pPr>
              <w:tabs>
                <w:tab w:val="left" w:pos="540"/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>-</w:t>
            </w:r>
            <w:r w:rsidRPr="0091421B">
              <w:rPr>
                <w:rFonts w:ascii="Times New Roman" w:hAnsi="Times New Roman" w:cs="Times New Roman"/>
              </w:rPr>
              <w:tab/>
              <w:t>оценка работы оппонентами (Отзыв оппонента)</w:t>
            </w:r>
            <w:r w:rsidRPr="0091421B">
              <w:rPr>
                <w:rStyle w:val="a7"/>
                <w:rFonts w:ascii="Times New Roman" w:hAnsi="Times New Roman" w:cs="Times New Roman"/>
              </w:rPr>
              <w:footnoteReference w:id="7"/>
            </w:r>
            <w:r w:rsidRPr="0091421B">
              <w:rPr>
                <w:rFonts w:ascii="Times New Roman" w:hAnsi="Times New Roman" w:cs="Times New Roman"/>
              </w:rPr>
              <w:t>;</w:t>
            </w:r>
          </w:p>
          <w:p w:rsidR="00AD741B" w:rsidRPr="0091421B" w:rsidRDefault="00AD741B" w:rsidP="0091421B">
            <w:pPr>
              <w:tabs>
                <w:tab w:val="left" w:pos="4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421B">
              <w:rPr>
                <w:rFonts w:ascii="Times New Roman" w:hAnsi="Times New Roman" w:cs="Times New Roman"/>
              </w:rPr>
              <w:t xml:space="preserve">-справки о внедрении результатов исследования в деятельность организаций </w:t>
            </w:r>
          </w:p>
        </w:tc>
        <w:tc>
          <w:tcPr>
            <w:tcW w:w="2409" w:type="dxa"/>
          </w:tcPr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</w:p>
          <w:p w:rsidR="00AD741B" w:rsidRPr="0091421B" w:rsidRDefault="00AD741B" w:rsidP="0091421B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91421B">
              <w:rPr>
                <w:sz w:val="22"/>
                <w:szCs w:val="22"/>
              </w:rPr>
              <w:t>- практическая значимость результатов исследования</w:t>
            </w:r>
          </w:p>
        </w:tc>
      </w:tr>
    </w:tbl>
    <w:p w:rsidR="00AD741B" w:rsidRDefault="00AD741B" w:rsidP="00AD741B">
      <w:pPr>
        <w:jc w:val="both"/>
        <w:rPr>
          <w:b/>
        </w:rPr>
      </w:pPr>
    </w:p>
    <w:p w:rsidR="00477C66" w:rsidRDefault="00477C66" w:rsidP="00AD741B">
      <w:pPr>
        <w:jc w:val="both"/>
        <w:rPr>
          <w:b/>
        </w:rPr>
      </w:pPr>
    </w:p>
    <w:p w:rsidR="00477C66" w:rsidRDefault="00477C66" w:rsidP="00AD741B">
      <w:pPr>
        <w:jc w:val="both"/>
        <w:rPr>
          <w:b/>
        </w:rPr>
      </w:pPr>
    </w:p>
    <w:p w:rsidR="00AD741B" w:rsidRPr="005A7BD3" w:rsidRDefault="00AD741B" w:rsidP="00AD741B">
      <w:pPr>
        <w:jc w:val="both"/>
        <w:rPr>
          <w:rFonts w:ascii="Times New Roman" w:hAnsi="Times New Roman" w:cs="Times New Roman"/>
          <w:b/>
        </w:rPr>
      </w:pPr>
      <w:r w:rsidRPr="005A7BD3">
        <w:rPr>
          <w:rFonts w:ascii="Times New Roman" w:hAnsi="Times New Roman" w:cs="Times New Roman"/>
          <w:b/>
        </w:rPr>
        <w:lastRenderedPageBreak/>
        <w:t>Таблица № 12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2367"/>
        <w:gridCol w:w="2234"/>
        <w:gridCol w:w="2371"/>
      </w:tblGrid>
      <w:tr w:rsidR="00AD741B" w:rsidTr="0000321B">
        <w:tc>
          <w:tcPr>
            <w:tcW w:w="3031" w:type="dxa"/>
            <w:vMerge w:val="restart"/>
          </w:tcPr>
          <w:p w:rsidR="00AD741B" w:rsidRPr="005A7BD3" w:rsidRDefault="00AD741B" w:rsidP="005A7B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  <w:b/>
              </w:rPr>
              <w:t>Критерии</w:t>
            </w:r>
            <w:r w:rsidR="0091421B" w:rsidRPr="005A7BD3">
              <w:rPr>
                <w:rFonts w:ascii="Times New Roman" w:hAnsi="Times New Roman" w:cs="Times New Roman"/>
                <w:b/>
              </w:rPr>
              <w:t xml:space="preserve"> </w:t>
            </w:r>
            <w:r w:rsidRPr="005A7BD3">
              <w:rPr>
                <w:rFonts w:ascii="Times New Roman" w:hAnsi="Times New Roman" w:cs="Times New Roman"/>
                <w:b/>
              </w:rPr>
              <w:t>оценивания</w:t>
            </w:r>
            <w:r w:rsidR="0091421B" w:rsidRPr="005A7BD3">
              <w:rPr>
                <w:rFonts w:ascii="Times New Roman" w:hAnsi="Times New Roman" w:cs="Times New Roman"/>
                <w:b/>
              </w:rPr>
              <w:t xml:space="preserve"> </w:t>
            </w:r>
            <w:r w:rsidRPr="005A7BD3">
              <w:rPr>
                <w:rFonts w:ascii="Times New Roman" w:hAnsi="Times New Roman" w:cs="Times New Roman"/>
                <w:b/>
              </w:rPr>
              <w:t>результатов</w:t>
            </w:r>
            <w:r w:rsidR="0091421B" w:rsidRPr="005A7BD3">
              <w:rPr>
                <w:rFonts w:ascii="Times New Roman" w:hAnsi="Times New Roman" w:cs="Times New Roman"/>
                <w:b/>
              </w:rPr>
              <w:t xml:space="preserve"> </w:t>
            </w:r>
            <w:r w:rsidRPr="005A7BD3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972" w:type="dxa"/>
            <w:gridSpan w:val="3"/>
          </w:tcPr>
          <w:p w:rsidR="00AD741B" w:rsidRPr="005A7BD3" w:rsidRDefault="00AD741B" w:rsidP="005A7BD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7BD3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AD741B" w:rsidRPr="005A7BD3" w:rsidRDefault="00AD741B" w:rsidP="005A7BD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AD741B" w:rsidTr="0000321B">
        <w:tc>
          <w:tcPr>
            <w:tcW w:w="3031" w:type="dxa"/>
            <w:vMerge/>
          </w:tcPr>
          <w:p w:rsidR="00AD741B" w:rsidRPr="005A7BD3" w:rsidRDefault="00AD741B" w:rsidP="005A7BD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AD741B" w:rsidRPr="005A7BD3" w:rsidRDefault="00AD741B" w:rsidP="005A7BD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7B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4" w:type="dxa"/>
          </w:tcPr>
          <w:p w:rsidR="00AD741B" w:rsidRPr="005A7BD3" w:rsidRDefault="00AD741B" w:rsidP="005A7BD3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7B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1" w:type="dxa"/>
          </w:tcPr>
          <w:p w:rsidR="00AD741B" w:rsidRPr="005A7BD3" w:rsidRDefault="00AD741B" w:rsidP="005A7BD3">
            <w:pPr>
              <w:tabs>
                <w:tab w:val="left" w:pos="180"/>
              </w:tabs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5A7BD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741B" w:rsidTr="0000321B">
        <w:tc>
          <w:tcPr>
            <w:tcW w:w="3031" w:type="dxa"/>
          </w:tcPr>
          <w:p w:rsidR="00AD741B" w:rsidRPr="005A7BD3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</w:rPr>
              <w:t>практическая значимость результатов исследования</w:t>
            </w:r>
          </w:p>
        </w:tc>
        <w:tc>
          <w:tcPr>
            <w:tcW w:w="2367" w:type="dxa"/>
          </w:tcPr>
          <w:p w:rsidR="00AD741B" w:rsidRPr="005A7BD3" w:rsidRDefault="00AD741B" w:rsidP="0000321B">
            <w:pPr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</w:rPr>
              <w:t xml:space="preserve">Применение ограниченного числа методов и технологий совершенствования функционирования социальных институтов без соответствующей адаптации к конкретному объекту; рекомендации по дальнейшему использованию  результатов исследования в практической деятельности организаций отсутствуют </w:t>
            </w:r>
          </w:p>
          <w:p w:rsidR="00AD741B" w:rsidRPr="005A7BD3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AD741B" w:rsidRPr="005A7BD3" w:rsidRDefault="00AD741B" w:rsidP="005A7BD3">
            <w:pPr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</w:rPr>
              <w:t>В целом успешное, но содержащее отдельные пробелы применение  широкого спектра методов и технологий совершенствования функционирования социальных различных институтов с соответствующей адаптацией  к конкретному объекту; рекомендации по дальнейшему  использованию</w:t>
            </w:r>
            <w:r w:rsidR="005A7BD3">
              <w:rPr>
                <w:rFonts w:ascii="Times New Roman" w:hAnsi="Times New Roman" w:cs="Times New Roman"/>
              </w:rPr>
              <w:t xml:space="preserve">  </w:t>
            </w:r>
            <w:r w:rsidRPr="005A7BD3">
              <w:rPr>
                <w:rFonts w:ascii="Times New Roman" w:hAnsi="Times New Roman" w:cs="Times New Roman"/>
              </w:rPr>
              <w:t>результатов исследования в практической деятельности организаций сформулированы</w:t>
            </w:r>
          </w:p>
        </w:tc>
        <w:tc>
          <w:tcPr>
            <w:tcW w:w="2371" w:type="dxa"/>
          </w:tcPr>
          <w:p w:rsidR="00AD741B" w:rsidRPr="005A7BD3" w:rsidRDefault="00AD741B" w:rsidP="0000321B">
            <w:pPr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</w:rPr>
              <w:t xml:space="preserve">Успешное и обоснованное применение  широкого спектра методов и технологий совершенствования функционирования социальных различных институтов с соответствующей адаптацией  к конкретному объекту; представлены развернутые  рекомендации по дальнейшему  использованию результатов исследования в практической деятельности организаций </w:t>
            </w:r>
          </w:p>
          <w:p w:rsidR="00AD741B" w:rsidRPr="005A7BD3" w:rsidRDefault="00AD741B" w:rsidP="0000321B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AD741B" w:rsidTr="0000321B">
        <w:tc>
          <w:tcPr>
            <w:tcW w:w="3031" w:type="dxa"/>
          </w:tcPr>
          <w:p w:rsidR="00AD741B" w:rsidRPr="005A7BD3" w:rsidRDefault="00AD741B" w:rsidP="0000321B">
            <w:pPr>
              <w:pStyle w:val="a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7BD3">
              <w:rPr>
                <w:sz w:val="22"/>
                <w:szCs w:val="22"/>
              </w:rPr>
              <w:t>- уровень владения социологическими методами исследования (эмпирическая часть исследования; приложения, где представлена программа исследования)</w:t>
            </w:r>
          </w:p>
        </w:tc>
        <w:tc>
          <w:tcPr>
            <w:tcW w:w="2367" w:type="dxa"/>
          </w:tcPr>
          <w:p w:rsidR="00AD741B" w:rsidRPr="005A7BD3" w:rsidRDefault="00AD741B" w:rsidP="0000321B">
            <w:pPr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</w:rPr>
              <w:t>Фрагментарное применение социологических методов исследования и оптимизации систем управления на государственном и организационном уровнях на основе воздействия на отдельные функциональные сферы управления без достижения синергетического эффекта</w:t>
            </w:r>
          </w:p>
        </w:tc>
        <w:tc>
          <w:tcPr>
            <w:tcW w:w="2234" w:type="dxa"/>
          </w:tcPr>
          <w:p w:rsidR="00AD741B" w:rsidRPr="005A7BD3" w:rsidRDefault="00AD741B" w:rsidP="005A7BD3">
            <w:pPr>
              <w:rPr>
                <w:rFonts w:ascii="Times New Roman" w:hAnsi="Times New Roman" w:cs="Times New Roman"/>
              </w:rPr>
            </w:pPr>
            <w:proofErr w:type="gramStart"/>
            <w:r w:rsidRPr="005A7BD3">
              <w:rPr>
                <w:rFonts w:ascii="Times New Roman" w:hAnsi="Times New Roman" w:cs="Times New Roman"/>
              </w:rPr>
              <w:t>В целом успешное, но содержащее отдельные пробелы применение социологических</w:t>
            </w:r>
            <w:r w:rsidR="005A7BD3">
              <w:rPr>
                <w:rFonts w:ascii="Times New Roman" w:hAnsi="Times New Roman" w:cs="Times New Roman"/>
              </w:rPr>
              <w:t xml:space="preserve"> </w:t>
            </w:r>
            <w:r w:rsidRPr="005A7BD3">
              <w:rPr>
                <w:rFonts w:ascii="Times New Roman" w:hAnsi="Times New Roman" w:cs="Times New Roman"/>
              </w:rPr>
              <w:t xml:space="preserve">методов и технологий исследования и оптимизации систем управления на государственном и организационном уровнях на основе воздействия на  функциональные сферы управления (управление человеческими ресурсами, маркетинг, управление производством и др.) с регулярным </w:t>
            </w:r>
            <w:r w:rsidRPr="005A7BD3">
              <w:rPr>
                <w:rFonts w:ascii="Times New Roman" w:hAnsi="Times New Roman" w:cs="Times New Roman"/>
              </w:rPr>
              <w:lastRenderedPageBreak/>
              <w:t>возникновением синергетического эффекта</w:t>
            </w:r>
            <w:proofErr w:type="gramEnd"/>
          </w:p>
        </w:tc>
        <w:tc>
          <w:tcPr>
            <w:tcW w:w="2371" w:type="dxa"/>
          </w:tcPr>
          <w:p w:rsidR="00AD741B" w:rsidRPr="005A7BD3" w:rsidRDefault="00AD741B" w:rsidP="005A7BD3">
            <w:pPr>
              <w:rPr>
                <w:rFonts w:ascii="Times New Roman" w:hAnsi="Times New Roman" w:cs="Times New Roman"/>
              </w:rPr>
            </w:pPr>
            <w:r w:rsidRPr="005A7BD3">
              <w:rPr>
                <w:rFonts w:ascii="Times New Roman" w:hAnsi="Times New Roman" w:cs="Times New Roman"/>
              </w:rPr>
              <w:lastRenderedPageBreak/>
              <w:t xml:space="preserve">Успешное, обоснованное применение социологических методов и технологий исследования и оптимизации систем управления на государственном и организационном уровнях на основе воздействия на  различные функциональные сферы управления (управление человеческими ресурсами, маркетинг, управление производством и др.) и достижения синергетического </w:t>
            </w:r>
            <w:r w:rsidRPr="005A7BD3">
              <w:rPr>
                <w:rFonts w:ascii="Times New Roman" w:hAnsi="Times New Roman" w:cs="Times New Roman"/>
              </w:rPr>
              <w:lastRenderedPageBreak/>
              <w:t>эффекта</w:t>
            </w:r>
          </w:p>
        </w:tc>
      </w:tr>
    </w:tbl>
    <w:p w:rsidR="00CF469D" w:rsidRDefault="00CF469D" w:rsidP="00CF469D">
      <w:pPr>
        <w:jc w:val="both"/>
      </w:pPr>
    </w:p>
    <w:p w:rsidR="00CF469D" w:rsidRDefault="00CF469D" w:rsidP="00CF4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9D">
        <w:rPr>
          <w:rFonts w:ascii="Times New Roman" w:hAnsi="Times New Roman" w:cs="Times New Roman"/>
          <w:b/>
          <w:sz w:val="28"/>
          <w:szCs w:val="28"/>
        </w:rPr>
        <w:t xml:space="preserve">По итогам комплексной оценки Научного доклада кафедра делает заключение о рекомендации (не рекомендации) </w:t>
      </w:r>
      <w:r w:rsidR="003157FC">
        <w:rPr>
          <w:rFonts w:ascii="Times New Roman" w:hAnsi="Times New Roman" w:cs="Times New Roman"/>
          <w:b/>
          <w:sz w:val="28"/>
          <w:szCs w:val="28"/>
        </w:rPr>
        <w:t>на основании результирующей (суммарной) оценки сформированности компетенций.</w:t>
      </w:r>
    </w:p>
    <w:p w:rsidR="003157FC" w:rsidRPr="00CF469D" w:rsidRDefault="003157FC" w:rsidP="00CF4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ни по одной позиции оценки сформированности компетенций нет оценки «0», то кафедра вправе рекомендовать ВКР к защите в специ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ализированном совете.</w:t>
      </w:r>
    </w:p>
    <w:sectPr w:rsidR="003157FC" w:rsidRPr="00CF469D" w:rsidSect="000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73" w:rsidRDefault="00494573" w:rsidP="00AD741B">
      <w:pPr>
        <w:spacing w:after="0" w:line="240" w:lineRule="auto"/>
      </w:pPr>
      <w:r>
        <w:separator/>
      </w:r>
    </w:p>
  </w:endnote>
  <w:endnote w:type="continuationSeparator" w:id="0">
    <w:p w:rsidR="00494573" w:rsidRDefault="00494573" w:rsidP="00A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73" w:rsidRDefault="00494573" w:rsidP="00AD741B">
      <w:pPr>
        <w:spacing w:after="0" w:line="240" w:lineRule="auto"/>
      </w:pPr>
      <w:r>
        <w:separator/>
      </w:r>
    </w:p>
  </w:footnote>
  <w:footnote w:type="continuationSeparator" w:id="0">
    <w:p w:rsidR="00494573" w:rsidRDefault="00494573" w:rsidP="00AD741B">
      <w:pPr>
        <w:spacing w:after="0" w:line="240" w:lineRule="auto"/>
      </w:pPr>
      <w:r>
        <w:continuationSeparator/>
      </w:r>
    </w:p>
  </w:footnote>
  <w:footnote w:id="1">
    <w:p w:rsidR="0000321B" w:rsidRPr="005A7BD3" w:rsidRDefault="0000321B" w:rsidP="00AD741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F620C7">
        <w:rPr>
          <w:rStyle w:val="a7"/>
        </w:rPr>
        <w:footnoteRef/>
      </w:r>
      <w:r w:rsidRPr="00F620C7">
        <w:t xml:space="preserve"> </w:t>
      </w:r>
      <w:r w:rsidRPr="005A7BD3">
        <w:rPr>
          <w:rFonts w:ascii="Times New Roman" w:hAnsi="Times New Roman" w:cs="Times New Roman"/>
        </w:rPr>
        <w:t xml:space="preserve">Оформляется с учетом требований к оценке диссертационных работ, представленных в п.16 Положения о порядке присуждения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A7BD3">
          <w:rPr>
            <w:rFonts w:ascii="Times New Roman" w:hAnsi="Times New Roman" w:cs="Times New Roman"/>
          </w:rPr>
          <w:t>2013 г</w:t>
        </w:r>
      </w:smartTag>
      <w:r w:rsidRPr="005A7BD3">
        <w:rPr>
          <w:rFonts w:ascii="Times New Roman" w:hAnsi="Times New Roman" w:cs="Times New Roman"/>
        </w:rPr>
        <w:t>. N 842</w:t>
      </w:r>
    </w:p>
    <w:p w:rsidR="0000321B" w:rsidRPr="00F620C7" w:rsidRDefault="0000321B" w:rsidP="00AD741B">
      <w:pPr>
        <w:tabs>
          <w:tab w:val="left" w:pos="480"/>
          <w:tab w:val="left" w:pos="540"/>
        </w:tabs>
        <w:jc w:val="both"/>
      </w:pPr>
      <w:r w:rsidRPr="00F620C7">
        <w:t xml:space="preserve"> .</w:t>
      </w:r>
    </w:p>
    <w:p w:rsidR="0000321B" w:rsidRDefault="0000321B" w:rsidP="00AD741B">
      <w:pPr>
        <w:pStyle w:val="a5"/>
      </w:pPr>
    </w:p>
  </w:footnote>
  <w:footnote w:id="2">
    <w:p w:rsidR="0000321B" w:rsidRPr="00530615" w:rsidRDefault="0000321B" w:rsidP="00AD741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530615">
        <w:rPr>
          <w:rFonts w:ascii="Times New Roman" w:hAnsi="Times New Roman" w:cs="Times New Roman"/>
        </w:rPr>
        <w:t xml:space="preserve">Оформляется с учетом требований к оценке диссертационных работ, представленных в п.23 Положения о порядке присуждения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30615">
          <w:rPr>
            <w:rFonts w:ascii="Times New Roman" w:hAnsi="Times New Roman" w:cs="Times New Roman"/>
          </w:rPr>
          <w:t>2013 г</w:t>
        </w:r>
      </w:smartTag>
      <w:r w:rsidRPr="00530615">
        <w:rPr>
          <w:rFonts w:ascii="Times New Roman" w:hAnsi="Times New Roman" w:cs="Times New Roman"/>
        </w:rPr>
        <w:t>. N 842</w:t>
      </w:r>
    </w:p>
  </w:footnote>
  <w:footnote w:id="3">
    <w:p w:rsidR="0000321B" w:rsidRPr="00F620C7" w:rsidRDefault="0000321B" w:rsidP="00AD741B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rStyle w:val="a7"/>
        </w:rPr>
        <w:footnoteRef/>
      </w:r>
      <w:r w:rsidRPr="00F620C7">
        <w:t xml:space="preserve">Оформляется с учетом требований к оценке диссертационных работ, представленных в п.23 Положения о порядке присуждения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F620C7">
          <w:t>2013 г</w:t>
        </w:r>
      </w:smartTag>
      <w:r w:rsidRPr="00F620C7">
        <w:t>. N 842</w:t>
      </w:r>
    </w:p>
  </w:footnote>
  <w:footnote w:id="4">
    <w:p w:rsidR="0000321B" w:rsidRPr="005A7BD3" w:rsidRDefault="0000321B" w:rsidP="00AD741B">
      <w:pPr>
        <w:pStyle w:val="a5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5A7BD3">
        <w:rPr>
          <w:sz w:val="22"/>
          <w:szCs w:val="22"/>
        </w:rPr>
        <w:t>Оформляется в виде развернутой справке, содержащей процент, характер и источник  заимствований</w:t>
      </w:r>
    </w:p>
  </w:footnote>
  <w:footnote w:id="5">
    <w:p w:rsidR="0000321B" w:rsidRPr="005A7BD3" w:rsidRDefault="0000321B" w:rsidP="00AD741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5A7BD3">
        <w:rPr>
          <w:rStyle w:val="a7"/>
          <w:rFonts w:ascii="Times New Roman" w:hAnsi="Times New Roman" w:cs="Times New Roman"/>
        </w:rPr>
        <w:footnoteRef/>
      </w:r>
      <w:r w:rsidRPr="005A7BD3">
        <w:rPr>
          <w:rFonts w:ascii="Times New Roman" w:hAnsi="Times New Roman" w:cs="Times New Roman"/>
        </w:rPr>
        <w:t xml:space="preserve">Оформляется с учетом требований к оценке диссертационных работ, представленных в п.23 Положения о порядке присуждения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A7BD3">
          <w:rPr>
            <w:rFonts w:ascii="Times New Roman" w:hAnsi="Times New Roman" w:cs="Times New Roman"/>
          </w:rPr>
          <w:t>2013 г</w:t>
        </w:r>
      </w:smartTag>
      <w:r w:rsidRPr="005A7BD3">
        <w:rPr>
          <w:rFonts w:ascii="Times New Roman" w:hAnsi="Times New Roman" w:cs="Times New Roman"/>
        </w:rPr>
        <w:t>. N 842</w:t>
      </w:r>
    </w:p>
  </w:footnote>
  <w:footnote w:id="6">
    <w:p w:rsidR="0000321B" w:rsidRPr="005A7BD3" w:rsidRDefault="0000321B" w:rsidP="00AD741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5A7BD3">
        <w:rPr>
          <w:rFonts w:ascii="Times New Roman" w:hAnsi="Times New Roman" w:cs="Times New Roman"/>
        </w:rPr>
        <w:t xml:space="preserve">Оформляется с учетом требований к оценке диссертационных работ, представленных в п.23 Положения о порядке присуждения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A7BD3">
          <w:rPr>
            <w:rFonts w:ascii="Times New Roman" w:hAnsi="Times New Roman" w:cs="Times New Roman"/>
          </w:rPr>
          <w:t>2013 г</w:t>
        </w:r>
      </w:smartTag>
      <w:r w:rsidRPr="005A7BD3">
        <w:rPr>
          <w:rFonts w:ascii="Times New Roman" w:hAnsi="Times New Roman" w:cs="Times New Roman"/>
        </w:rPr>
        <w:t>. N 842</w:t>
      </w:r>
    </w:p>
  </w:footnote>
  <w:footnote w:id="7">
    <w:p w:rsidR="0000321B" w:rsidRPr="005A7BD3" w:rsidRDefault="0000321B" w:rsidP="005A7B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5A7BD3">
        <w:rPr>
          <w:rFonts w:ascii="Times New Roman" w:hAnsi="Times New Roman" w:cs="Times New Roman"/>
        </w:rPr>
        <w:t xml:space="preserve">Оформляется с учетом требований к оценке диссертационных работ, представленных в п.23 Положения о порядке присуждения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A7BD3">
          <w:rPr>
            <w:rFonts w:ascii="Times New Roman" w:hAnsi="Times New Roman" w:cs="Times New Roman"/>
          </w:rPr>
          <w:t>2013 г</w:t>
        </w:r>
      </w:smartTag>
      <w:r w:rsidRPr="005A7BD3">
        <w:rPr>
          <w:rFonts w:ascii="Times New Roman" w:hAnsi="Times New Roman" w:cs="Times New Roman"/>
        </w:rPr>
        <w:t>. N 842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637"/>
    <w:multiLevelType w:val="hybridMultilevel"/>
    <w:tmpl w:val="39F25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534"/>
    <w:multiLevelType w:val="hybridMultilevel"/>
    <w:tmpl w:val="8B026E9E"/>
    <w:lvl w:ilvl="0" w:tplc="447238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770E6A"/>
    <w:multiLevelType w:val="hybridMultilevel"/>
    <w:tmpl w:val="A9FC9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DD2"/>
    <w:multiLevelType w:val="multilevel"/>
    <w:tmpl w:val="F1C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45BD8"/>
    <w:multiLevelType w:val="hybridMultilevel"/>
    <w:tmpl w:val="69BCD57E"/>
    <w:lvl w:ilvl="0" w:tplc="07A6E04A">
      <w:start w:val="9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848F8"/>
    <w:multiLevelType w:val="multilevel"/>
    <w:tmpl w:val="A7AE39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6">
    <w:nsid w:val="279F2637"/>
    <w:multiLevelType w:val="hybridMultilevel"/>
    <w:tmpl w:val="A2DEC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390A"/>
    <w:multiLevelType w:val="multilevel"/>
    <w:tmpl w:val="C4A0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25C6E"/>
    <w:multiLevelType w:val="hybridMultilevel"/>
    <w:tmpl w:val="E7205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423C3"/>
    <w:multiLevelType w:val="hybridMultilevel"/>
    <w:tmpl w:val="B5807C96"/>
    <w:lvl w:ilvl="0" w:tplc="58AAD6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B70E1"/>
    <w:multiLevelType w:val="hybridMultilevel"/>
    <w:tmpl w:val="6E04F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25C"/>
    <w:multiLevelType w:val="hybridMultilevel"/>
    <w:tmpl w:val="9E64EA0A"/>
    <w:lvl w:ilvl="0" w:tplc="4472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B3664E"/>
    <w:multiLevelType w:val="hybridMultilevel"/>
    <w:tmpl w:val="F0EE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A1D6B"/>
    <w:multiLevelType w:val="hybridMultilevel"/>
    <w:tmpl w:val="9AAC5B1C"/>
    <w:lvl w:ilvl="0" w:tplc="E77641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58D"/>
    <w:multiLevelType w:val="hybridMultilevel"/>
    <w:tmpl w:val="BD7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B626C"/>
    <w:multiLevelType w:val="hybridMultilevel"/>
    <w:tmpl w:val="7880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C38D7"/>
    <w:multiLevelType w:val="hybridMultilevel"/>
    <w:tmpl w:val="BA32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87691"/>
    <w:multiLevelType w:val="hybridMultilevel"/>
    <w:tmpl w:val="D094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1435"/>
    <w:multiLevelType w:val="hybridMultilevel"/>
    <w:tmpl w:val="1D1AD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A5EFD"/>
    <w:multiLevelType w:val="multilevel"/>
    <w:tmpl w:val="9B7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5616D"/>
    <w:multiLevelType w:val="hybridMultilevel"/>
    <w:tmpl w:val="AF14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57333"/>
    <w:multiLevelType w:val="hybridMultilevel"/>
    <w:tmpl w:val="8B74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B5452"/>
    <w:multiLevelType w:val="hybridMultilevel"/>
    <w:tmpl w:val="FE72F418"/>
    <w:lvl w:ilvl="0" w:tplc="6CBE2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2621C2"/>
    <w:multiLevelType w:val="hybridMultilevel"/>
    <w:tmpl w:val="765C0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541BD8"/>
    <w:multiLevelType w:val="multilevel"/>
    <w:tmpl w:val="D0B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8"/>
  </w:num>
  <w:num w:numId="13">
    <w:abstractNumId w:val="8"/>
  </w:num>
  <w:num w:numId="14">
    <w:abstractNumId w:val="20"/>
  </w:num>
  <w:num w:numId="15">
    <w:abstractNumId w:val="6"/>
  </w:num>
  <w:num w:numId="16">
    <w:abstractNumId w:val="0"/>
  </w:num>
  <w:num w:numId="17">
    <w:abstractNumId w:val="21"/>
  </w:num>
  <w:num w:numId="18">
    <w:abstractNumId w:val="11"/>
  </w:num>
  <w:num w:numId="19">
    <w:abstractNumId w:val="14"/>
  </w:num>
  <w:num w:numId="20">
    <w:abstractNumId w:val="1"/>
  </w:num>
  <w:num w:numId="21">
    <w:abstractNumId w:val="3"/>
  </w:num>
  <w:num w:numId="22">
    <w:abstractNumId w:val="24"/>
  </w:num>
  <w:num w:numId="23">
    <w:abstractNumId w:val="7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A34"/>
    <w:rsid w:val="0000321B"/>
    <w:rsid w:val="0001536E"/>
    <w:rsid w:val="000308F1"/>
    <w:rsid w:val="001940B0"/>
    <w:rsid w:val="001B6A0A"/>
    <w:rsid w:val="00243C22"/>
    <w:rsid w:val="002D34B7"/>
    <w:rsid w:val="003157FC"/>
    <w:rsid w:val="00357924"/>
    <w:rsid w:val="00452A34"/>
    <w:rsid w:val="00477C66"/>
    <w:rsid w:val="00494573"/>
    <w:rsid w:val="004B4107"/>
    <w:rsid w:val="00530615"/>
    <w:rsid w:val="00561202"/>
    <w:rsid w:val="005A7BD3"/>
    <w:rsid w:val="005E5D0A"/>
    <w:rsid w:val="006F1B61"/>
    <w:rsid w:val="00772090"/>
    <w:rsid w:val="008257E2"/>
    <w:rsid w:val="008C5860"/>
    <w:rsid w:val="0091421B"/>
    <w:rsid w:val="009A0E4B"/>
    <w:rsid w:val="00AC3447"/>
    <w:rsid w:val="00AD0287"/>
    <w:rsid w:val="00AD741B"/>
    <w:rsid w:val="00B77708"/>
    <w:rsid w:val="00CC5738"/>
    <w:rsid w:val="00CF469D"/>
    <w:rsid w:val="00D333CC"/>
    <w:rsid w:val="00D5717E"/>
    <w:rsid w:val="00DF17CA"/>
    <w:rsid w:val="00FB3A39"/>
    <w:rsid w:val="00FD0656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45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AD74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AD741B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semiHidden/>
    <w:rsid w:val="00AD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D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D741B"/>
    <w:rPr>
      <w:vertAlign w:val="superscript"/>
    </w:rPr>
  </w:style>
  <w:style w:type="paragraph" w:styleId="a8">
    <w:name w:val="Body Text Indent"/>
    <w:basedOn w:val="a"/>
    <w:link w:val="a9"/>
    <w:rsid w:val="00AD7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D7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47751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AspiranturaN</cp:lastModifiedBy>
  <cp:revision>9</cp:revision>
  <dcterms:created xsi:type="dcterms:W3CDTF">2015-09-14T16:21:00Z</dcterms:created>
  <dcterms:modified xsi:type="dcterms:W3CDTF">2015-09-18T07:21:00Z</dcterms:modified>
</cp:coreProperties>
</file>