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C7344" w14:textId="77777777" w:rsidR="001B462A" w:rsidRPr="001B462A" w:rsidRDefault="001B462A" w:rsidP="001B462A">
      <w:pPr>
        <w:pBdr>
          <w:bottom w:val="single" w:sz="6" w:space="8" w:color="000000"/>
        </w:pBdr>
        <w:shd w:val="clear" w:color="auto" w:fill="D2D6DC"/>
        <w:spacing w:after="165"/>
        <w:outlineLvl w:val="0"/>
        <w:rPr>
          <w:rFonts w:ascii="Tahoma" w:eastAsia="Times New Roman" w:hAnsi="Tahoma" w:cs="Tahoma"/>
          <w:b/>
          <w:bCs/>
          <w:color w:val="2C2C2C"/>
          <w:kern w:val="36"/>
          <w:sz w:val="33"/>
          <w:szCs w:val="33"/>
          <w:lang w:eastAsia="ru-RU"/>
        </w:rPr>
      </w:pPr>
      <w:r w:rsidRPr="001B462A">
        <w:rPr>
          <w:rFonts w:ascii="Tahoma" w:eastAsia="Times New Roman" w:hAnsi="Tahoma" w:cs="Tahoma"/>
          <w:b/>
          <w:bCs/>
          <w:color w:val="2C2C2C"/>
          <w:kern w:val="36"/>
          <w:sz w:val="33"/>
          <w:szCs w:val="33"/>
          <w:lang w:eastAsia="ru-RU"/>
        </w:rPr>
        <w:t>Вопросы к кандидатскому экзамену по общенаучной дисциплине «Политология»</w:t>
      </w:r>
    </w:p>
    <w:p w14:paraId="75DEBE95" w14:textId="77777777" w:rsidR="001B462A" w:rsidRPr="001B462A" w:rsidRDefault="001B462A" w:rsidP="001B462A">
      <w:pPr>
        <w:shd w:val="clear" w:color="auto" w:fill="D2D6DC"/>
        <w:textAlignment w:val="center"/>
        <w:rPr>
          <w:rFonts w:ascii="Tahoma" w:eastAsia="Times New Roman" w:hAnsi="Tahoma" w:cs="Tahoma"/>
          <w:color w:val="AEA8A8"/>
          <w:sz w:val="17"/>
          <w:szCs w:val="17"/>
          <w:lang w:eastAsia="ru-RU"/>
        </w:rPr>
      </w:pPr>
      <w:hyperlink r:id="rId5" w:history="1">
        <w:r w:rsidRPr="001B462A">
          <w:rPr>
            <w:rFonts w:ascii="Tahoma" w:eastAsia="Times New Roman" w:hAnsi="Tahoma" w:cs="Tahoma"/>
            <w:color w:val="0045A5"/>
            <w:sz w:val="17"/>
            <w:szCs w:val="17"/>
            <w:u w:val="single"/>
            <w:lang w:eastAsia="ru-RU"/>
          </w:rPr>
          <w:t>Главная</w:t>
        </w:r>
      </w:hyperlink>
      <w:r w:rsidRPr="001B462A">
        <w:rPr>
          <w:rFonts w:ascii="Tahoma" w:eastAsia="Times New Roman" w:hAnsi="Tahoma" w:cs="Tahoma"/>
          <w:color w:val="0C0C0C"/>
          <w:sz w:val="17"/>
          <w:szCs w:val="17"/>
          <w:lang w:eastAsia="ru-RU"/>
        </w:rPr>
        <w:t>—</w:t>
      </w:r>
      <w:hyperlink r:id="rId6" w:history="1">
        <w:r w:rsidRPr="001B462A">
          <w:rPr>
            <w:rFonts w:ascii="Tahoma" w:eastAsia="Times New Roman" w:hAnsi="Tahoma" w:cs="Tahoma"/>
            <w:color w:val="0045A5"/>
            <w:sz w:val="17"/>
            <w:szCs w:val="17"/>
            <w:u w:val="single"/>
            <w:lang w:eastAsia="ru-RU"/>
          </w:rPr>
          <w:t>Аспирантура и докторантура</w:t>
        </w:r>
      </w:hyperlink>
      <w:r w:rsidRPr="001B462A">
        <w:rPr>
          <w:rFonts w:ascii="Tahoma" w:eastAsia="Times New Roman" w:hAnsi="Tahoma" w:cs="Tahoma"/>
          <w:color w:val="0C0C0C"/>
          <w:sz w:val="17"/>
          <w:szCs w:val="17"/>
          <w:lang w:eastAsia="ru-RU"/>
        </w:rPr>
        <w:t>—</w:t>
      </w:r>
      <w:hyperlink r:id="rId7" w:history="1">
        <w:r w:rsidRPr="001B462A">
          <w:rPr>
            <w:rFonts w:ascii="Tahoma" w:eastAsia="Times New Roman" w:hAnsi="Tahoma" w:cs="Tahoma"/>
            <w:color w:val="0045A5"/>
            <w:sz w:val="17"/>
            <w:szCs w:val="17"/>
            <w:u w:val="single"/>
            <w:lang w:eastAsia="ru-RU"/>
          </w:rPr>
          <w:t>Кандидатский минимум</w:t>
        </w:r>
      </w:hyperlink>
      <w:r w:rsidRPr="001B462A">
        <w:rPr>
          <w:rFonts w:ascii="Tahoma" w:eastAsia="Times New Roman" w:hAnsi="Tahoma" w:cs="Tahoma"/>
          <w:color w:val="0C0C0C"/>
          <w:sz w:val="17"/>
          <w:szCs w:val="17"/>
          <w:lang w:eastAsia="ru-RU"/>
        </w:rPr>
        <w:t>—</w:t>
      </w:r>
      <w:r w:rsidRPr="001B462A">
        <w:rPr>
          <w:rFonts w:ascii="Tahoma" w:eastAsia="Times New Roman" w:hAnsi="Tahoma" w:cs="Tahoma"/>
          <w:color w:val="AEA8A8"/>
          <w:sz w:val="17"/>
          <w:szCs w:val="17"/>
          <w:lang w:eastAsia="ru-RU"/>
        </w:rPr>
        <w:t>Вопросы к кандидатскому экзамену по общенаучной дисциплине «Политология»</w:t>
      </w:r>
    </w:p>
    <w:p w14:paraId="7D4253E2" w14:textId="77777777" w:rsidR="001B462A" w:rsidRPr="001B462A" w:rsidRDefault="001B462A" w:rsidP="001B462A">
      <w:pPr>
        <w:shd w:val="clear" w:color="auto" w:fill="D2D6DC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Трактовки «мира политического» в современной науке.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 Роль интересов в политике.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3. Многообразие подходов к пониманию предмета политологии: направления и характер современных дискуссий.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4. История политических учений как лаборатория политической мысли.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5. Исторические и научно-теоретические предпосылки возникновения политологии как самостоятельной науки.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6. Политология и этнология.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7. Социальная обусловленность политики.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8. Политология и философия.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9. Природа и специфика власти.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10. Предметное поле сравнительной политологии.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11. Политика и нравственность.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12. Общая характеристика основных методов политологии.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13. Своеобразие отечественной политической традиции.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14. Политология и </w:t>
      </w:r>
      <w:proofErr w:type="spellStart"/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конфликтология</w:t>
      </w:r>
      <w:proofErr w:type="spellEnd"/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15. Основные тенденции политологического образования в России.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16. Политология и история.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17. Прогностические функции политологии.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18. Политология и психология.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19. Политика как наука и как искусство.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20. Предметное поле политической </w:t>
      </w:r>
      <w:proofErr w:type="spellStart"/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регионалистики</w:t>
      </w:r>
      <w:proofErr w:type="spellEnd"/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21. Универсальное и архетипическое в истории политической мысли.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22. Теоретическая и прикладная политология.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23. Политология в </w:t>
      </w:r>
      <w:proofErr w:type="spellStart"/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глобализирующемся</w:t>
      </w:r>
      <w:proofErr w:type="spellEnd"/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мире.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24. Политология и экономическая теория.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25. Политика как призвание и как профессия.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26. Политологические центры и организации (в России и в мире).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27. Политика и управление.</w:t>
      </w:r>
      <w:r w:rsidRPr="001B46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28. Предметное поле геополитики.</w:t>
      </w:r>
    </w:p>
    <w:p w14:paraId="2369FDF6" w14:textId="40595542" w:rsidR="006043BD" w:rsidRPr="001B462A" w:rsidRDefault="006043BD" w:rsidP="001B462A">
      <w:bookmarkStart w:id="0" w:name="_GoBack"/>
      <w:bookmarkEnd w:id="0"/>
    </w:p>
    <w:sectPr w:rsidR="006043BD" w:rsidRPr="001B462A" w:rsidSect="00BF13F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2B"/>
    <w:rsid w:val="00015AF8"/>
    <w:rsid w:val="00020540"/>
    <w:rsid w:val="00026FF2"/>
    <w:rsid w:val="0005739D"/>
    <w:rsid w:val="00057847"/>
    <w:rsid w:val="00062E31"/>
    <w:rsid w:val="0006317A"/>
    <w:rsid w:val="000702B3"/>
    <w:rsid w:val="000A2ACE"/>
    <w:rsid w:val="000A3806"/>
    <w:rsid w:val="000C6FF4"/>
    <w:rsid w:val="000C7516"/>
    <w:rsid w:val="000F0020"/>
    <w:rsid w:val="000F436C"/>
    <w:rsid w:val="0010078F"/>
    <w:rsid w:val="001114A1"/>
    <w:rsid w:val="0016333D"/>
    <w:rsid w:val="001863A4"/>
    <w:rsid w:val="00186D23"/>
    <w:rsid w:val="001A0206"/>
    <w:rsid w:val="001A5A94"/>
    <w:rsid w:val="001A6611"/>
    <w:rsid w:val="001B462A"/>
    <w:rsid w:val="001C340C"/>
    <w:rsid w:val="001D30EA"/>
    <w:rsid w:val="00211370"/>
    <w:rsid w:val="00220C6F"/>
    <w:rsid w:val="00255F02"/>
    <w:rsid w:val="00266749"/>
    <w:rsid w:val="00273141"/>
    <w:rsid w:val="002A4FFE"/>
    <w:rsid w:val="002B7CEF"/>
    <w:rsid w:val="00300672"/>
    <w:rsid w:val="00313855"/>
    <w:rsid w:val="003572B0"/>
    <w:rsid w:val="003712A5"/>
    <w:rsid w:val="00375456"/>
    <w:rsid w:val="00382118"/>
    <w:rsid w:val="003B23A8"/>
    <w:rsid w:val="003C2288"/>
    <w:rsid w:val="003C2DB7"/>
    <w:rsid w:val="003D02F0"/>
    <w:rsid w:val="003D7EFA"/>
    <w:rsid w:val="003E29D7"/>
    <w:rsid w:val="00404985"/>
    <w:rsid w:val="004124DD"/>
    <w:rsid w:val="004164F9"/>
    <w:rsid w:val="004346C6"/>
    <w:rsid w:val="00451B1D"/>
    <w:rsid w:val="00455BFA"/>
    <w:rsid w:val="00463E4D"/>
    <w:rsid w:val="004757FC"/>
    <w:rsid w:val="004835A2"/>
    <w:rsid w:val="004B2C60"/>
    <w:rsid w:val="004C3ED8"/>
    <w:rsid w:val="004D581C"/>
    <w:rsid w:val="004E2B02"/>
    <w:rsid w:val="005014B4"/>
    <w:rsid w:val="00516F57"/>
    <w:rsid w:val="0053009A"/>
    <w:rsid w:val="00553C3C"/>
    <w:rsid w:val="00573C6C"/>
    <w:rsid w:val="00573F23"/>
    <w:rsid w:val="00577BEF"/>
    <w:rsid w:val="0059304C"/>
    <w:rsid w:val="006043BD"/>
    <w:rsid w:val="00607ADA"/>
    <w:rsid w:val="00615FFD"/>
    <w:rsid w:val="00667124"/>
    <w:rsid w:val="006C2FA9"/>
    <w:rsid w:val="006D6F6C"/>
    <w:rsid w:val="006F471F"/>
    <w:rsid w:val="007061D9"/>
    <w:rsid w:val="0072034D"/>
    <w:rsid w:val="00726004"/>
    <w:rsid w:val="00790CA1"/>
    <w:rsid w:val="0081687E"/>
    <w:rsid w:val="00871357"/>
    <w:rsid w:val="008A0F60"/>
    <w:rsid w:val="008B2292"/>
    <w:rsid w:val="008C51B5"/>
    <w:rsid w:val="008E7FCE"/>
    <w:rsid w:val="008F01F2"/>
    <w:rsid w:val="00927C78"/>
    <w:rsid w:val="0094088C"/>
    <w:rsid w:val="0096737E"/>
    <w:rsid w:val="009B543D"/>
    <w:rsid w:val="00A01AC9"/>
    <w:rsid w:val="00A50119"/>
    <w:rsid w:val="00A816C5"/>
    <w:rsid w:val="00AB67F5"/>
    <w:rsid w:val="00B10EA5"/>
    <w:rsid w:val="00B16C4A"/>
    <w:rsid w:val="00B34C50"/>
    <w:rsid w:val="00B41A08"/>
    <w:rsid w:val="00B4489C"/>
    <w:rsid w:val="00B524F6"/>
    <w:rsid w:val="00B55667"/>
    <w:rsid w:val="00B72CEE"/>
    <w:rsid w:val="00B8136E"/>
    <w:rsid w:val="00B83CFD"/>
    <w:rsid w:val="00BA6EC1"/>
    <w:rsid w:val="00BB399B"/>
    <w:rsid w:val="00BF09AB"/>
    <w:rsid w:val="00BF13F2"/>
    <w:rsid w:val="00BF1BC5"/>
    <w:rsid w:val="00BF322B"/>
    <w:rsid w:val="00BF3A85"/>
    <w:rsid w:val="00BF52ED"/>
    <w:rsid w:val="00C11BB5"/>
    <w:rsid w:val="00C400FB"/>
    <w:rsid w:val="00C55F19"/>
    <w:rsid w:val="00C63CC6"/>
    <w:rsid w:val="00C94937"/>
    <w:rsid w:val="00CC0C1D"/>
    <w:rsid w:val="00CE4DE9"/>
    <w:rsid w:val="00CE6404"/>
    <w:rsid w:val="00CF7628"/>
    <w:rsid w:val="00D027DE"/>
    <w:rsid w:val="00D67996"/>
    <w:rsid w:val="00D90ED2"/>
    <w:rsid w:val="00D91354"/>
    <w:rsid w:val="00D931D3"/>
    <w:rsid w:val="00D93FB0"/>
    <w:rsid w:val="00DA02A2"/>
    <w:rsid w:val="00E12958"/>
    <w:rsid w:val="00E322D0"/>
    <w:rsid w:val="00E51404"/>
    <w:rsid w:val="00E80BED"/>
    <w:rsid w:val="00EA2F88"/>
    <w:rsid w:val="00EC4DA4"/>
    <w:rsid w:val="00EC5806"/>
    <w:rsid w:val="00EE187B"/>
    <w:rsid w:val="00F048C9"/>
    <w:rsid w:val="00F12787"/>
    <w:rsid w:val="00F42BA1"/>
    <w:rsid w:val="00F4430C"/>
    <w:rsid w:val="00F445B3"/>
    <w:rsid w:val="00F60FD4"/>
    <w:rsid w:val="00F64C56"/>
    <w:rsid w:val="00F90462"/>
    <w:rsid w:val="00F94BF1"/>
    <w:rsid w:val="00FB3E6F"/>
    <w:rsid w:val="00FC2356"/>
    <w:rsid w:val="00FC55DB"/>
    <w:rsid w:val="00FD0E04"/>
    <w:rsid w:val="00FD4311"/>
    <w:rsid w:val="00FE2BDB"/>
    <w:rsid w:val="00FE7322"/>
    <w:rsid w:val="00FE738F"/>
    <w:rsid w:val="00FF031D"/>
    <w:rsid w:val="00FF203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16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80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B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8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tf">
    <w:name w:val="jtf"/>
    <w:basedOn w:val="a"/>
    <w:rsid w:val="00EC58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lft">
    <w:name w:val="lft"/>
    <w:basedOn w:val="a"/>
    <w:rsid w:val="00EC58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8C51B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listparagraph">
    <w:name w:val="listparagraph"/>
    <w:basedOn w:val="a"/>
    <w:rsid w:val="003572B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1B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ile">
    <w:name w:val="file"/>
    <w:basedOn w:val="a"/>
    <w:rsid w:val="00C11BB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title">
    <w:name w:val="title"/>
    <w:basedOn w:val="a0"/>
    <w:rsid w:val="00C11BB5"/>
  </w:style>
  <w:style w:type="character" w:customStyle="1" w:styleId="titlev">
    <w:name w:val="title_v"/>
    <w:basedOn w:val="a0"/>
    <w:rsid w:val="00C11BB5"/>
  </w:style>
  <w:style w:type="character" w:styleId="a4">
    <w:name w:val="Hyperlink"/>
    <w:basedOn w:val="a0"/>
    <w:uiPriority w:val="99"/>
    <w:semiHidden/>
    <w:unhideWhenUsed/>
    <w:rsid w:val="00026FF2"/>
    <w:rPr>
      <w:color w:val="0000FF"/>
      <w:u w:val="single"/>
    </w:rPr>
  </w:style>
  <w:style w:type="paragraph" w:customStyle="1" w:styleId="i40">
    <w:name w:val="i40"/>
    <w:basedOn w:val="a"/>
    <w:rsid w:val="0037545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ricesup">
    <w:name w:val="pricesup"/>
    <w:basedOn w:val="a0"/>
    <w:rsid w:val="00375456"/>
  </w:style>
  <w:style w:type="character" w:styleId="a5">
    <w:name w:val="Emphasis"/>
    <w:basedOn w:val="a0"/>
    <w:uiPriority w:val="20"/>
    <w:qFormat/>
    <w:rsid w:val="00F60FD4"/>
    <w:rPr>
      <w:i/>
      <w:iCs/>
    </w:rPr>
  </w:style>
  <w:style w:type="paragraph" w:customStyle="1" w:styleId="pord">
    <w:name w:val="pord"/>
    <w:basedOn w:val="a"/>
    <w:rsid w:val="00F1278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cnt">
    <w:name w:val="pcnt"/>
    <w:basedOn w:val="a"/>
    <w:rsid w:val="00463E4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tdcnt">
    <w:name w:val="tdcnt"/>
    <w:basedOn w:val="a"/>
    <w:rsid w:val="00463E4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tdord">
    <w:name w:val="tdord"/>
    <w:basedOn w:val="a"/>
    <w:rsid w:val="00463E4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nospacing">
    <w:name w:val="nospacing"/>
    <w:basedOn w:val="a"/>
    <w:rsid w:val="0005784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a6">
    <w:name w:val="a"/>
    <w:basedOn w:val="a"/>
    <w:rsid w:val="002B7CEF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1C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73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0634">
                  <w:marLeft w:val="0"/>
                  <w:marRight w:val="0"/>
                  <w:marTop w:val="3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027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1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592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327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971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0628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6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8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7937">
                  <w:marLeft w:val="0"/>
                  <w:marRight w:val="0"/>
                  <w:marTop w:val="3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5584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659">
          <w:marLeft w:val="270"/>
          <w:marRight w:val="0"/>
          <w:marTop w:val="120"/>
          <w:marBottom w:val="270"/>
          <w:divBdr>
            <w:top w:val="single" w:sz="12" w:space="4" w:color="0055A5"/>
            <w:left w:val="single" w:sz="12" w:space="4" w:color="0055A5"/>
            <w:bottom w:val="single" w:sz="12" w:space="4" w:color="0055A5"/>
            <w:right w:val="single" w:sz="12" w:space="4" w:color="0055A5"/>
          </w:divBdr>
        </w:div>
      </w:divsChild>
    </w:div>
    <w:div w:id="546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49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6321">
                  <w:marLeft w:val="0"/>
                  <w:marRight w:val="0"/>
                  <w:marTop w:val="3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4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olit.msu.ru/" TargetMode="External"/><Relationship Id="rId6" Type="http://schemas.openxmlformats.org/officeDocument/2006/relationships/hyperlink" Target="http://polit.msu.ru/next_asp/" TargetMode="External"/><Relationship Id="rId7" Type="http://schemas.openxmlformats.org/officeDocument/2006/relationships/hyperlink" Target="http://polit.msu.ru/next_asp/minimu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Macintosh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Вопросы к кандидатскому экзамену по общенаучной дисциплине «Политология»</vt:lpstr>
    </vt:vector>
  </TitlesOfParts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Politiologist</dc:creator>
  <cp:keywords/>
  <dc:description/>
  <cp:lastModifiedBy>Politiologist</cp:lastModifiedBy>
  <cp:revision>2</cp:revision>
  <dcterms:created xsi:type="dcterms:W3CDTF">2018-06-01T16:15:00Z</dcterms:created>
  <dcterms:modified xsi:type="dcterms:W3CDTF">2018-06-01T16:15:00Z</dcterms:modified>
</cp:coreProperties>
</file>