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1168" w:type="dxa"/>
        <w:tblLook w:val="04A0"/>
      </w:tblPr>
      <w:tblGrid>
        <w:gridCol w:w="567"/>
        <w:gridCol w:w="3403"/>
        <w:gridCol w:w="6804"/>
      </w:tblGrid>
      <w:tr w:rsidR="008C5838" w:rsidTr="008C5838">
        <w:tc>
          <w:tcPr>
            <w:tcW w:w="567" w:type="dxa"/>
          </w:tcPr>
          <w:p w:rsidR="008C5838" w:rsidRDefault="008C5838">
            <w:r w:rsidRPr="008C5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8C5838" w:rsidRDefault="008C5838">
            <w:r w:rsidRPr="008C5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6804" w:type="dxa"/>
          </w:tcPr>
          <w:p w:rsidR="008C5838" w:rsidRDefault="008C5838"/>
        </w:tc>
      </w:tr>
      <w:tr w:rsidR="008C5838" w:rsidTr="008C5838">
        <w:tc>
          <w:tcPr>
            <w:tcW w:w="567" w:type="dxa"/>
          </w:tcPr>
          <w:p w:rsidR="008C5838" w:rsidRPr="008C5838" w:rsidRDefault="008C5838" w:rsidP="008C58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403" w:type="dxa"/>
          </w:tcPr>
          <w:p w:rsidR="008C5838" w:rsidRDefault="008C5838">
            <w:r w:rsidRPr="008C5838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6804" w:type="dxa"/>
          </w:tcPr>
          <w:p w:rsidR="008C5838" w:rsidRPr="008C5838" w:rsidRDefault="008C5838" w:rsidP="008C58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8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Анализ и прогнозирование в </w:t>
            </w:r>
            <w:proofErr w:type="spellStart"/>
            <w:r w:rsidRPr="008C58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конфликтологии</w:t>
            </w:r>
            <w:proofErr w:type="spellEnd"/>
          </w:p>
        </w:tc>
      </w:tr>
      <w:tr w:rsidR="008C5838" w:rsidTr="008C5838">
        <w:tc>
          <w:tcPr>
            <w:tcW w:w="567" w:type="dxa"/>
          </w:tcPr>
          <w:p w:rsidR="008C5838" w:rsidRPr="008C5838" w:rsidRDefault="008C58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403" w:type="dxa"/>
          </w:tcPr>
          <w:p w:rsidR="008C5838" w:rsidRDefault="008C5838">
            <w:r w:rsidRPr="008C5838">
              <w:rPr>
                <w:rFonts w:ascii="Times New Roman" w:eastAsia="Calibri" w:hAnsi="Times New Roman" w:cs="Times New Roman"/>
                <w:sz w:val="28"/>
                <w:szCs w:val="28"/>
              </w:rPr>
              <w:t>Объем дисциплины (число зачетных единиц)</w:t>
            </w:r>
          </w:p>
        </w:tc>
        <w:tc>
          <w:tcPr>
            <w:tcW w:w="6804" w:type="dxa"/>
          </w:tcPr>
          <w:p w:rsidR="008C5838" w:rsidRPr="008C5838" w:rsidRDefault="008C5838" w:rsidP="008C58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8C5838" w:rsidTr="008C5838">
        <w:tc>
          <w:tcPr>
            <w:tcW w:w="567" w:type="dxa"/>
          </w:tcPr>
          <w:p w:rsidR="008C5838" w:rsidRPr="008C5838" w:rsidRDefault="008C58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403" w:type="dxa"/>
          </w:tcPr>
          <w:p w:rsidR="008C5838" w:rsidRDefault="008C5838">
            <w:r w:rsidRPr="008C5838">
              <w:rPr>
                <w:rFonts w:ascii="Times New Roman" w:eastAsia="Calibri" w:hAnsi="Times New Roman" w:cs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6804" w:type="dxa"/>
          </w:tcPr>
          <w:p w:rsidR="00A05275" w:rsidRPr="00A05275" w:rsidRDefault="00A05275" w:rsidP="00A0527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2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Целью</w:t>
            </w:r>
            <w:r w:rsidRPr="00A05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изучения дисциплины «А</w:t>
            </w:r>
            <w:r w:rsidRPr="00A05275">
              <w:rPr>
                <w:rFonts w:ascii="Times New Roman" w:hAnsi="Times New Roman" w:cs="Times New Roman"/>
                <w:sz w:val="28"/>
                <w:szCs w:val="28"/>
              </w:rPr>
              <w:t xml:space="preserve">нализ и прогнозирование в </w:t>
            </w:r>
            <w:proofErr w:type="spellStart"/>
            <w:r w:rsidRPr="00A05275">
              <w:rPr>
                <w:rFonts w:ascii="Times New Roman" w:hAnsi="Times New Roman" w:cs="Times New Roman"/>
                <w:sz w:val="28"/>
                <w:szCs w:val="28"/>
              </w:rPr>
              <w:t>конфликтологии</w:t>
            </w:r>
            <w:proofErr w:type="spellEnd"/>
            <w:r w:rsidRPr="00A05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является </w:t>
            </w:r>
            <w:r w:rsidRPr="00A052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0527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05275">
              <w:rPr>
                <w:rFonts w:ascii="Times New Roman" w:hAnsi="Times New Roman" w:cs="Times New Roman"/>
                <w:sz w:val="28"/>
                <w:szCs w:val="28"/>
              </w:rPr>
              <w:t>готовка учащихся к педагогической, научно-исследовательской, организационно-управленческой и проектной деятельности по анализу и прогнозированию процессов и ситу</w:t>
            </w:r>
            <w:r w:rsidRPr="00A052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5275">
              <w:rPr>
                <w:rFonts w:ascii="Times New Roman" w:hAnsi="Times New Roman" w:cs="Times New Roman"/>
                <w:sz w:val="28"/>
                <w:szCs w:val="28"/>
              </w:rPr>
              <w:t xml:space="preserve">ций, являющихся объектами изучения </w:t>
            </w:r>
            <w:proofErr w:type="spellStart"/>
            <w:r w:rsidRPr="00A05275">
              <w:rPr>
                <w:rFonts w:ascii="Times New Roman" w:hAnsi="Times New Roman" w:cs="Times New Roman"/>
                <w:sz w:val="28"/>
                <w:szCs w:val="28"/>
              </w:rPr>
              <w:t>конфликтологии</w:t>
            </w:r>
            <w:proofErr w:type="spellEnd"/>
            <w:r w:rsidRPr="00A05275">
              <w:rPr>
                <w:rFonts w:ascii="Times New Roman" w:hAnsi="Times New Roman" w:cs="Times New Roman"/>
                <w:sz w:val="28"/>
                <w:szCs w:val="28"/>
              </w:rPr>
              <w:t>, а также формирование компетенций, необходимых для успешного осуществления данных видов деятельн</w:t>
            </w:r>
            <w:r w:rsidRPr="00A052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5275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  <w:p w:rsidR="00A05275" w:rsidRPr="00A05275" w:rsidRDefault="00A05275" w:rsidP="00A0527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этой целью реализуются следующие </w:t>
            </w:r>
            <w:r w:rsidRPr="00A052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  <w:r w:rsidRPr="00A05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дисципл</w:t>
            </w:r>
            <w:r w:rsidRPr="00A05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05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ны: </w:t>
            </w:r>
          </w:p>
          <w:p w:rsidR="00A05275" w:rsidRPr="00A05275" w:rsidRDefault="00A05275" w:rsidP="00A05275">
            <w:pPr>
              <w:pStyle w:val="a5"/>
              <w:tabs>
                <w:tab w:val="clear" w:pos="720"/>
                <w:tab w:val="clear" w:pos="756"/>
              </w:tabs>
              <w:spacing w:line="240" w:lineRule="auto"/>
              <w:ind w:hanging="48"/>
              <w:rPr>
                <w:sz w:val="28"/>
                <w:szCs w:val="28"/>
              </w:rPr>
            </w:pPr>
            <w:r w:rsidRPr="00A05275">
              <w:rPr>
                <w:color w:val="000000"/>
                <w:sz w:val="28"/>
                <w:szCs w:val="28"/>
              </w:rPr>
              <w:t>– о</w:t>
            </w:r>
            <w:r w:rsidRPr="00A05275">
              <w:rPr>
                <w:sz w:val="28"/>
                <w:szCs w:val="28"/>
              </w:rPr>
              <w:t>знакомление учащихся с основами методологии анализа данных, с особым акцентом на методологию количественных исследований, играющих важную роль в современн</w:t>
            </w:r>
            <w:r w:rsidRPr="00A05275">
              <w:rPr>
                <w:sz w:val="28"/>
                <w:szCs w:val="28"/>
              </w:rPr>
              <w:t>о</w:t>
            </w:r>
            <w:r w:rsidRPr="00A05275">
              <w:rPr>
                <w:sz w:val="28"/>
                <w:szCs w:val="28"/>
              </w:rPr>
              <w:t xml:space="preserve">м анализе и прогнозировании конфликтных процессов и ситуаций; </w:t>
            </w:r>
          </w:p>
          <w:p w:rsidR="00A05275" w:rsidRPr="00A05275" w:rsidRDefault="00A05275" w:rsidP="00A05275">
            <w:pPr>
              <w:pStyle w:val="a5"/>
              <w:tabs>
                <w:tab w:val="clear" w:pos="720"/>
                <w:tab w:val="clear" w:pos="756"/>
              </w:tabs>
              <w:spacing w:line="240" w:lineRule="auto"/>
              <w:ind w:hanging="48"/>
              <w:rPr>
                <w:sz w:val="28"/>
                <w:szCs w:val="28"/>
              </w:rPr>
            </w:pPr>
            <w:r w:rsidRPr="00A05275">
              <w:rPr>
                <w:sz w:val="28"/>
                <w:szCs w:val="28"/>
              </w:rPr>
              <w:t>– выработка навыков разработки исследовательских программ и стратегий анализа, с</w:t>
            </w:r>
            <w:r w:rsidRPr="00A05275">
              <w:rPr>
                <w:sz w:val="28"/>
                <w:szCs w:val="28"/>
              </w:rPr>
              <w:t>о</w:t>
            </w:r>
            <w:r w:rsidRPr="00A05275">
              <w:rPr>
                <w:sz w:val="28"/>
                <w:szCs w:val="28"/>
              </w:rPr>
              <w:t xml:space="preserve">отнесенных с поставленными научными и прикладными задачами;  </w:t>
            </w:r>
          </w:p>
          <w:p w:rsidR="008C5838" w:rsidRPr="008C5838" w:rsidRDefault="00A05275" w:rsidP="00A05275">
            <w:pPr>
              <w:pStyle w:val="a5"/>
              <w:tabs>
                <w:tab w:val="clear" w:pos="720"/>
                <w:tab w:val="clear" w:pos="756"/>
              </w:tabs>
              <w:spacing w:line="240" w:lineRule="auto"/>
              <w:ind w:hanging="48"/>
              <w:rPr>
                <w:sz w:val="28"/>
              </w:rPr>
            </w:pPr>
            <w:r w:rsidRPr="00A05275">
              <w:rPr>
                <w:sz w:val="28"/>
                <w:szCs w:val="28"/>
              </w:rPr>
              <w:t>– приобретение навыков поиска и обработки информации, представленной в количес</w:t>
            </w:r>
            <w:r w:rsidRPr="00A05275">
              <w:rPr>
                <w:sz w:val="28"/>
                <w:szCs w:val="28"/>
              </w:rPr>
              <w:t>т</w:t>
            </w:r>
            <w:r w:rsidRPr="00A05275">
              <w:rPr>
                <w:sz w:val="28"/>
                <w:szCs w:val="28"/>
              </w:rPr>
              <w:t>венной и качественной форме, владение подходами и методиками измерения свойств исследуемых объектов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8C5838" w:rsidTr="008C5838">
        <w:tc>
          <w:tcPr>
            <w:tcW w:w="567" w:type="dxa"/>
          </w:tcPr>
          <w:p w:rsidR="008C5838" w:rsidRPr="008C5838" w:rsidRDefault="008C58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403" w:type="dxa"/>
          </w:tcPr>
          <w:p w:rsidR="008C5838" w:rsidRDefault="008C5838">
            <w:r w:rsidRPr="008C5838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804" w:type="dxa"/>
          </w:tcPr>
          <w:p w:rsidR="008C5838" w:rsidRPr="008C5838" w:rsidRDefault="008C5838" w:rsidP="008C58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Зачет</w:t>
            </w:r>
          </w:p>
        </w:tc>
      </w:tr>
      <w:tr w:rsidR="008C5838" w:rsidTr="008C5838">
        <w:tc>
          <w:tcPr>
            <w:tcW w:w="567" w:type="dxa"/>
          </w:tcPr>
          <w:p w:rsidR="008C5838" w:rsidRPr="008C5838" w:rsidRDefault="008C58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403" w:type="dxa"/>
          </w:tcPr>
          <w:p w:rsidR="008C5838" w:rsidRPr="008C5838" w:rsidRDefault="008C5838" w:rsidP="008C583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8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</w:t>
            </w:r>
          </w:p>
          <w:p w:rsidR="008C5838" w:rsidRDefault="008C5838" w:rsidP="008C5838">
            <w:r w:rsidRPr="008C5838">
              <w:rPr>
                <w:rFonts w:ascii="Times New Roman" w:eastAsia="Calibri" w:hAnsi="Times New Roman" w:cs="Times New Roman"/>
                <w:sz w:val="28"/>
                <w:szCs w:val="28"/>
              </w:rPr>
              <w:t>(УК, ОПК, ПК)</w:t>
            </w:r>
          </w:p>
        </w:tc>
        <w:tc>
          <w:tcPr>
            <w:tcW w:w="6804" w:type="dxa"/>
          </w:tcPr>
          <w:p w:rsidR="008C5838" w:rsidRPr="008C5838" w:rsidRDefault="008C5838" w:rsidP="008C5838">
            <w:pPr>
              <w:widowControl w:val="0"/>
              <w:ind w:left="20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C583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УК:</w:t>
            </w:r>
          </w:p>
          <w:p w:rsidR="008C5838" w:rsidRDefault="008C5838" w:rsidP="008C5838">
            <w:pPr>
              <w:ind w:left="175" w:firstLine="425"/>
              <w:jc w:val="both"/>
              <w:rPr>
                <w:rFonts w:ascii="Times New Roman" w:hAnsi="Times New Roman" w:cs="Times New Roman"/>
                <w:sz w:val="28"/>
              </w:rPr>
            </w:pPr>
            <w:r w:rsidRPr="008C5838">
              <w:rPr>
                <w:rFonts w:ascii="Times New Roman" w:hAnsi="Times New Roman" w:cs="Times New Roman"/>
                <w:sz w:val="28"/>
              </w:rPr>
              <w:t>Способность осуществлять поиск, критический анализ и синтез информации (УК-1.Б)</w:t>
            </w:r>
          </w:p>
          <w:p w:rsidR="008C5838" w:rsidRPr="008C5838" w:rsidRDefault="008C5838" w:rsidP="008C583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8C5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ОПК:</w:t>
            </w:r>
          </w:p>
          <w:p w:rsidR="008C5838" w:rsidRPr="008C5838" w:rsidRDefault="008C5838" w:rsidP="008C5838">
            <w:pPr>
              <w:ind w:left="175" w:firstLine="425"/>
              <w:jc w:val="both"/>
              <w:rPr>
                <w:rFonts w:ascii="Times New Roman" w:hAnsi="Times New Roman" w:cs="Times New Roman"/>
                <w:sz w:val="28"/>
              </w:rPr>
            </w:pPr>
            <w:r w:rsidRPr="008C5838">
              <w:rPr>
                <w:rFonts w:ascii="Times New Roman" w:hAnsi="Times New Roman" w:cs="Times New Roman"/>
                <w:sz w:val="28"/>
              </w:rPr>
              <w:t>Способность решать стандартные задачи професси</w:t>
            </w:r>
            <w:r>
              <w:rPr>
                <w:rFonts w:ascii="Times New Roman" w:hAnsi="Times New Roman" w:cs="Times New Roman"/>
                <w:sz w:val="28"/>
              </w:rPr>
              <w:t xml:space="preserve">ональной деятельности на основе </w:t>
            </w:r>
            <w:r w:rsidRPr="008C5838">
              <w:rPr>
                <w:rFonts w:ascii="Times New Roman" w:hAnsi="Times New Roman" w:cs="Times New Roman"/>
                <w:sz w:val="28"/>
              </w:rPr>
              <w:t>информационной и библиографической культуры с при</w:t>
            </w:r>
            <w:r>
              <w:rPr>
                <w:rFonts w:ascii="Times New Roman" w:hAnsi="Times New Roman" w:cs="Times New Roman"/>
                <w:sz w:val="28"/>
              </w:rPr>
              <w:t>менением информационно-</w:t>
            </w:r>
            <w:r w:rsidRPr="008C5838">
              <w:rPr>
                <w:rFonts w:ascii="Times New Roman" w:hAnsi="Times New Roman" w:cs="Times New Roman"/>
                <w:sz w:val="28"/>
              </w:rPr>
              <w:t>коммуникационных технологий и с учетом осн</w:t>
            </w:r>
            <w:r>
              <w:rPr>
                <w:rFonts w:ascii="Times New Roman" w:hAnsi="Times New Roman" w:cs="Times New Roman"/>
                <w:sz w:val="28"/>
              </w:rPr>
              <w:t xml:space="preserve">овных требований информационной </w:t>
            </w:r>
            <w:r w:rsidRPr="008C5838">
              <w:rPr>
                <w:rFonts w:ascii="Times New Roman" w:hAnsi="Times New Roman" w:cs="Times New Roman"/>
                <w:sz w:val="28"/>
              </w:rPr>
              <w:t>безопасности (ОПК-2.Б)</w:t>
            </w:r>
          </w:p>
          <w:p w:rsidR="008C5838" w:rsidRPr="008C5838" w:rsidRDefault="008C5838" w:rsidP="008C5838">
            <w:pPr>
              <w:ind w:left="175" w:firstLine="425"/>
              <w:jc w:val="both"/>
              <w:rPr>
                <w:rFonts w:ascii="Times New Roman" w:hAnsi="Times New Roman" w:cs="Times New Roman"/>
                <w:sz w:val="28"/>
              </w:rPr>
            </w:pPr>
            <w:r w:rsidRPr="008C5838">
              <w:rPr>
                <w:rFonts w:ascii="Times New Roman" w:hAnsi="Times New Roman" w:cs="Times New Roman"/>
                <w:sz w:val="28"/>
              </w:rPr>
              <w:t>Способность обосновывать научную картину мира на основе знаний о современном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C5838">
              <w:rPr>
                <w:rFonts w:ascii="Times New Roman" w:hAnsi="Times New Roman" w:cs="Times New Roman"/>
                <w:sz w:val="28"/>
              </w:rPr>
              <w:t>состоянии естественных, философских и социально-гуманитарных наук (ОПК-5.Б)</w:t>
            </w:r>
          </w:p>
          <w:p w:rsidR="008C5838" w:rsidRDefault="008C5838" w:rsidP="008C5838">
            <w:pPr>
              <w:ind w:left="175" w:firstLine="425"/>
              <w:jc w:val="both"/>
              <w:rPr>
                <w:rFonts w:ascii="Times New Roman" w:hAnsi="Times New Roman" w:cs="Times New Roman"/>
                <w:sz w:val="28"/>
              </w:rPr>
            </w:pPr>
            <w:r w:rsidRPr="008C5838">
              <w:rPr>
                <w:rFonts w:ascii="Times New Roman" w:hAnsi="Times New Roman" w:cs="Times New Roman"/>
                <w:sz w:val="28"/>
              </w:rPr>
              <w:t>Способность анализировать социально значимые процессы и проблемы, использовать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C5838">
              <w:rPr>
                <w:rFonts w:ascii="Times New Roman" w:hAnsi="Times New Roman" w:cs="Times New Roman"/>
                <w:sz w:val="28"/>
              </w:rPr>
              <w:t>основные положения и методы социальных, гуманитарных и</w:t>
            </w:r>
            <w:r>
              <w:rPr>
                <w:rFonts w:ascii="Times New Roman" w:hAnsi="Times New Roman" w:cs="Times New Roman"/>
                <w:sz w:val="28"/>
              </w:rPr>
              <w:t xml:space="preserve"> экономических наук при решении </w:t>
            </w:r>
            <w:r w:rsidRPr="008C5838">
              <w:rPr>
                <w:rFonts w:ascii="Times New Roman" w:hAnsi="Times New Roman" w:cs="Times New Roman"/>
                <w:sz w:val="28"/>
              </w:rPr>
              <w:t>социальных и профессиональных задач (ОПК-6.Б)</w:t>
            </w:r>
          </w:p>
          <w:p w:rsidR="008C5838" w:rsidRDefault="008C5838" w:rsidP="008C5838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C583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ПК:</w:t>
            </w:r>
          </w:p>
          <w:p w:rsidR="00082A6A" w:rsidRDefault="00082A6A" w:rsidP="00082A6A">
            <w:pPr>
              <w:ind w:left="600"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Способность проводить</w:t>
            </w:r>
            <w:r>
              <w:rPr>
                <w:rFonts w:ascii="Times New Roman" w:hAnsi="Times New Roman" w:cs="Times New Roman"/>
                <w:sz w:val="28"/>
              </w:rPr>
              <w:t xml:space="preserve"> научные исследования на основе выявленных </w:t>
            </w:r>
            <w:r w:rsidRPr="00082A6A">
              <w:rPr>
                <w:rFonts w:ascii="Times New Roman" w:hAnsi="Times New Roman" w:cs="Times New Roman"/>
                <w:sz w:val="28"/>
              </w:rPr>
              <w:t xml:space="preserve">закономерностей общественно-экономического </w:t>
            </w:r>
            <w:r>
              <w:rPr>
                <w:rFonts w:ascii="Times New Roman" w:hAnsi="Times New Roman" w:cs="Times New Roman"/>
                <w:sz w:val="28"/>
              </w:rPr>
              <w:t xml:space="preserve">развития по различным проблемам </w:t>
            </w:r>
            <w:r w:rsidRPr="00082A6A">
              <w:rPr>
                <w:rFonts w:ascii="Times New Roman" w:hAnsi="Times New Roman" w:cs="Times New Roman"/>
                <w:sz w:val="28"/>
              </w:rPr>
              <w:t>конфликтного и бесконфликтного взаимодействия с</w:t>
            </w:r>
            <w:r>
              <w:rPr>
                <w:rFonts w:ascii="Times New Roman" w:hAnsi="Times New Roman" w:cs="Times New Roman"/>
                <w:sz w:val="28"/>
              </w:rPr>
              <w:t xml:space="preserve"> учетом использования различных </w:t>
            </w:r>
            <w:r w:rsidRPr="00082A6A">
              <w:rPr>
                <w:rFonts w:ascii="Times New Roman" w:hAnsi="Times New Roman" w:cs="Times New Roman"/>
                <w:sz w:val="28"/>
              </w:rPr>
              <w:t>теоретических и методологических подходов в изменяющихся со</w:t>
            </w:r>
            <w:r>
              <w:rPr>
                <w:rFonts w:ascii="Times New Roman" w:hAnsi="Times New Roman" w:cs="Times New Roman"/>
                <w:sz w:val="28"/>
              </w:rPr>
              <w:t xml:space="preserve">циально-политических </w:t>
            </w:r>
            <w:r w:rsidRPr="00082A6A">
              <w:rPr>
                <w:rFonts w:ascii="Times New Roman" w:hAnsi="Times New Roman" w:cs="Times New Roman"/>
                <w:sz w:val="28"/>
              </w:rPr>
              <w:t>условиях (ПК-4.Б)</w:t>
            </w:r>
          </w:p>
          <w:p w:rsidR="00082A6A" w:rsidRDefault="00082A6A" w:rsidP="00082A6A">
            <w:pPr>
              <w:ind w:left="600"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Способность владеть основными методиками ан</w:t>
            </w:r>
            <w:r>
              <w:rPr>
                <w:rFonts w:ascii="Times New Roman" w:hAnsi="Times New Roman" w:cs="Times New Roman"/>
                <w:sz w:val="28"/>
              </w:rPr>
              <w:t xml:space="preserve">ализа и систематизации знаний о </w:t>
            </w:r>
            <w:r w:rsidRPr="00082A6A">
              <w:rPr>
                <w:rFonts w:ascii="Times New Roman" w:hAnsi="Times New Roman" w:cs="Times New Roman"/>
                <w:sz w:val="28"/>
              </w:rPr>
              <w:t>конфликтах и возможных вариантах достижения согласия, в</w:t>
            </w:r>
            <w:r>
              <w:rPr>
                <w:rFonts w:ascii="Times New Roman" w:hAnsi="Times New Roman" w:cs="Times New Roman"/>
                <w:sz w:val="28"/>
              </w:rPr>
              <w:t xml:space="preserve">ыявления причин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конфликтогенных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82A6A">
              <w:rPr>
                <w:rFonts w:ascii="Times New Roman" w:hAnsi="Times New Roman" w:cs="Times New Roman"/>
                <w:sz w:val="28"/>
              </w:rPr>
              <w:t>ситуаций и определения путей их решения (ПК-5.Б)</w:t>
            </w:r>
          </w:p>
          <w:p w:rsidR="00082A6A" w:rsidRPr="00082A6A" w:rsidRDefault="00082A6A" w:rsidP="00082A6A">
            <w:pPr>
              <w:ind w:left="600"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Способность применять в исследовании конфл</w:t>
            </w:r>
            <w:r>
              <w:rPr>
                <w:rFonts w:ascii="Times New Roman" w:hAnsi="Times New Roman" w:cs="Times New Roman"/>
                <w:sz w:val="28"/>
              </w:rPr>
              <w:t xml:space="preserve">иктных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мир-ных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взаимодействий </w:t>
            </w:r>
            <w:r w:rsidRPr="00082A6A">
              <w:rPr>
                <w:rFonts w:ascii="Times New Roman" w:hAnsi="Times New Roman" w:cs="Times New Roman"/>
                <w:sz w:val="28"/>
              </w:rPr>
              <w:t xml:space="preserve">методологию междисциплинарного </w:t>
            </w:r>
            <w:proofErr w:type="spellStart"/>
            <w:r w:rsidRPr="00082A6A">
              <w:rPr>
                <w:rFonts w:ascii="Times New Roman" w:hAnsi="Times New Roman" w:cs="Times New Roman"/>
                <w:sz w:val="28"/>
              </w:rPr>
              <w:t>ана-лиза</w:t>
            </w:r>
            <w:proofErr w:type="spellEnd"/>
            <w:r w:rsidRPr="00082A6A">
              <w:rPr>
                <w:rFonts w:ascii="Times New Roman" w:hAnsi="Times New Roman" w:cs="Times New Roman"/>
                <w:sz w:val="28"/>
              </w:rPr>
              <w:t>, испо</w:t>
            </w:r>
            <w:r>
              <w:rPr>
                <w:rFonts w:ascii="Times New Roman" w:hAnsi="Times New Roman" w:cs="Times New Roman"/>
                <w:sz w:val="28"/>
              </w:rPr>
              <w:t xml:space="preserve">льзовать категориальный аппарат </w:t>
            </w:r>
            <w:r w:rsidRPr="00082A6A">
              <w:rPr>
                <w:rFonts w:ascii="Times New Roman" w:hAnsi="Times New Roman" w:cs="Times New Roman"/>
                <w:sz w:val="28"/>
              </w:rPr>
              <w:t>гуманитарных и социальных наук с учетом п</w:t>
            </w:r>
            <w:r>
              <w:rPr>
                <w:rFonts w:ascii="Times New Roman" w:hAnsi="Times New Roman" w:cs="Times New Roman"/>
                <w:sz w:val="28"/>
              </w:rPr>
              <w:t xml:space="preserve">редметного поля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конфликтологии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082A6A">
              <w:rPr>
                <w:rFonts w:ascii="Times New Roman" w:hAnsi="Times New Roman" w:cs="Times New Roman"/>
                <w:sz w:val="28"/>
              </w:rPr>
              <w:t xml:space="preserve">многофакторной обусловленности конфликтных процессов </w:t>
            </w:r>
            <w:r>
              <w:rPr>
                <w:rFonts w:ascii="Times New Roman" w:hAnsi="Times New Roman" w:cs="Times New Roman"/>
                <w:sz w:val="28"/>
              </w:rPr>
              <w:t xml:space="preserve">и поиска средств для достижения </w:t>
            </w:r>
            <w:r w:rsidRPr="00082A6A">
              <w:rPr>
                <w:rFonts w:ascii="Times New Roman" w:hAnsi="Times New Roman" w:cs="Times New Roman"/>
                <w:sz w:val="28"/>
              </w:rPr>
              <w:t>согласия (ПК-6.Б)</w:t>
            </w:r>
          </w:p>
          <w:p w:rsidR="00082A6A" w:rsidRPr="00082A6A" w:rsidRDefault="00082A6A" w:rsidP="00082A6A">
            <w:pPr>
              <w:ind w:left="600"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Способность владеть теоретическими и практич</w:t>
            </w:r>
            <w:r>
              <w:rPr>
                <w:rFonts w:ascii="Times New Roman" w:hAnsi="Times New Roman" w:cs="Times New Roman"/>
                <w:sz w:val="28"/>
              </w:rPr>
              <w:t xml:space="preserve">ескими компонентами прикладного </w:t>
            </w:r>
            <w:r w:rsidRPr="00082A6A">
              <w:rPr>
                <w:rFonts w:ascii="Times New Roman" w:hAnsi="Times New Roman" w:cs="Times New Roman"/>
                <w:sz w:val="28"/>
              </w:rPr>
              <w:t xml:space="preserve">исследования, уметь </w:t>
            </w:r>
            <w:proofErr w:type="spellStart"/>
            <w:r w:rsidRPr="00082A6A">
              <w:rPr>
                <w:rFonts w:ascii="Times New Roman" w:hAnsi="Times New Roman" w:cs="Times New Roman"/>
                <w:sz w:val="28"/>
              </w:rPr>
              <w:t>концептуализировать</w:t>
            </w:r>
            <w:proofErr w:type="spellEnd"/>
            <w:r w:rsidRPr="00082A6A">
              <w:rPr>
                <w:rFonts w:ascii="Times New Roman" w:hAnsi="Times New Roman" w:cs="Times New Roman"/>
                <w:sz w:val="28"/>
              </w:rPr>
              <w:t xml:space="preserve"> проблему и выраба</w:t>
            </w:r>
            <w:r>
              <w:rPr>
                <w:rFonts w:ascii="Times New Roman" w:hAnsi="Times New Roman" w:cs="Times New Roman"/>
                <w:sz w:val="28"/>
              </w:rPr>
              <w:t xml:space="preserve">тывать эмпирические показатели, </w:t>
            </w:r>
            <w:r w:rsidRPr="00082A6A">
              <w:rPr>
                <w:rFonts w:ascii="Times New Roman" w:hAnsi="Times New Roman" w:cs="Times New Roman"/>
                <w:sz w:val="28"/>
              </w:rPr>
              <w:t>участвовать в планировании исследовательского проекта, зн</w:t>
            </w:r>
            <w:r>
              <w:rPr>
                <w:rFonts w:ascii="Times New Roman" w:hAnsi="Times New Roman" w:cs="Times New Roman"/>
                <w:sz w:val="28"/>
              </w:rPr>
              <w:t xml:space="preserve">ать и применять основные методы </w:t>
            </w:r>
            <w:r w:rsidRPr="00082A6A">
              <w:rPr>
                <w:rFonts w:ascii="Times New Roman" w:hAnsi="Times New Roman" w:cs="Times New Roman"/>
                <w:sz w:val="28"/>
              </w:rPr>
              <w:t>анализа информации и составления аналитических отчет</w:t>
            </w:r>
            <w:r>
              <w:rPr>
                <w:rFonts w:ascii="Times New Roman" w:hAnsi="Times New Roman" w:cs="Times New Roman"/>
                <w:sz w:val="28"/>
              </w:rPr>
              <w:t xml:space="preserve">ов, обладать основными навыками </w:t>
            </w:r>
            <w:r w:rsidRPr="00082A6A">
              <w:rPr>
                <w:rFonts w:ascii="Times New Roman" w:hAnsi="Times New Roman" w:cs="Times New Roman"/>
                <w:sz w:val="28"/>
              </w:rPr>
              <w:t>работы с различными статистическими пакетами (ПК-8.Б)</w:t>
            </w:r>
          </w:p>
          <w:p w:rsidR="00082A6A" w:rsidRPr="00082A6A" w:rsidRDefault="00082A6A" w:rsidP="00082A6A">
            <w:pPr>
              <w:ind w:left="600"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Способность владеть основными методами, сп</w:t>
            </w:r>
            <w:r>
              <w:rPr>
                <w:rFonts w:ascii="Times New Roman" w:hAnsi="Times New Roman" w:cs="Times New Roman"/>
                <w:sz w:val="28"/>
              </w:rPr>
              <w:t xml:space="preserve">особами и средствами получения, </w:t>
            </w:r>
            <w:r w:rsidRPr="00082A6A">
              <w:rPr>
                <w:rFonts w:ascii="Times New Roman" w:hAnsi="Times New Roman" w:cs="Times New Roman"/>
                <w:sz w:val="28"/>
              </w:rPr>
              <w:t>обработки, анализа, хранения и представления нео</w:t>
            </w:r>
            <w:r>
              <w:rPr>
                <w:rFonts w:ascii="Times New Roman" w:hAnsi="Times New Roman" w:cs="Times New Roman"/>
                <w:sz w:val="28"/>
              </w:rPr>
              <w:t xml:space="preserve">бходимой информации для решения </w:t>
            </w:r>
            <w:r w:rsidRPr="00082A6A">
              <w:rPr>
                <w:rFonts w:ascii="Times New Roman" w:hAnsi="Times New Roman" w:cs="Times New Roman"/>
                <w:sz w:val="28"/>
              </w:rPr>
              <w:t>профессиональных и социально значимых задач (ПК-9.Б)</w:t>
            </w:r>
          </w:p>
          <w:p w:rsidR="00082A6A" w:rsidRPr="00082A6A" w:rsidRDefault="00082A6A" w:rsidP="00082A6A">
            <w:pPr>
              <w:ind w:left="600"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 xml:space="preserve">Способность осуществлять сбор и обобщение </w:t>
            </w:r>
            <w:r>
              <w:rPr>
                <w:rFonts w:ascii="Times New Roman" w:hAnsi="Times New Roman" w:cs="Times New Roman"/>
                <w:sz w:val="28"/>
              </w:rPr>
              <w:t xml:space="preserve">данных о конфликтах, включая их </w:t>
            </w:r>
            <w:r w:rsidRPr="00082A6A">
              <w:rPr>
                <w:rFonts w:ascii="Times New Roman" w:hAnsi="Times New Roman" w:cs="Times New Roman"/>
                <w:sz w:val="28"/>
              </w:rPr>
              <w:t>систематизацию, вести аргументированную полеми</w:t>
            </w:r>
            <w:r>
              <w:rPr>
                <w:rFonts w:ascii="Times New Roman" w:hAnsi="Times New Roman" w:cs="Times New Roman"/>
                <w:sz w:val="28"/>
              </w:rPr>
              <w:t xml:space="preserve">ку в сети Интернет по проблемам </w:t>
            </w:r>
            <w:proofErr w:type="spellStart"/>
            <w:r w:rsidRPr="00082A6A">
              <w:rPr>
                <w:rFonts w:ascii="Times New Roman" w:hAnsi="Times New Roman" w:cs="Times New Roman"/>
                <w:sz w:val="28"/>
              </w:rPr>
              <w:t>конфликтологии</w:t>
            </w:r>
            <w:proofErr w:type="spellEnd"/>
            <w:r w:rsidRPr="00082A6A">
              <w:rPr>
                <w:rFonts w:ascii="Times New Roman" w:hAnsi="Times New Roman" w:cs="Times New Roman"/>
                <w:sz w:val="28"/>
              </w:rPr>
              <w:t>, готовить письменные работы с учетом основных принципов информационной</w:t>
            </w:r>
          </w:p>
          <w:p w:rsidR="00082A6A" w:rsidRPr="00082A6A" w:rsidRDefault="00082A6A" w:rsidP="00082A6A">
            <w:pPr>
              <w:ind w:left="600"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lastRenderedPageBreak/>
              <w:t>безопасности (ПК-12.Б)</w:t>
            </w:r>
          </w:p>
          <w:p w:rsidR="00082A6A" w:rsidRPr="00082A6A" w:rsidRDefault="00082A6A" w:rsidP="00A05275">
            <w:pPr>
              <w:ind w:left="600" w:firstLine="426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Способность анализировать конфликтные ситуации в организациях, давать экспертн</w:t>
            </w:r>
            <w:r>
              <w:rPr>
                <w:rFonts w:ascii="Times New Roman" w:hAnsi="Times New Roman" w:cs="Times New Roman"/>
                <w:sz w:val="28"/>
              </w:rPr>
              <w:t xml:space="preserve">ые </w:t>
            </w:r>
            <w:r w:rsidRPr="00082A6A">
              <w:rPr>
                <w:rFonts w:ascii="Times New Roman" w:hAnsi="Times New Roman" w:cs="Times New Roman"/>
                <w:sz w:val="28"/>
              </w:rPr>
              <w:t xml:space="preserve">заключения о </w:t>
            </w:r>
            <w:proofErr w:type="spellStart"/>
            <w:r w:rsidRPr="00082A6A">
              <w:rPr>
                <w:rFonts w:ascii="Times New Roman" w:hAnsi="Times New Roman" w:cs="Times New Roman"/>
                <w:sz w:val="28"/>
              </w:rPr>
              <w:t>конфликтогенном</w:t>
            </w:r>
            <w:proofErr w:type="spellEnd"/>
            <w:r w:rsidRPr="00082A6A">
              <w:rPr>
                <w:rFonts w:ascii="Times New Roman" w:hAnsi="Times New Roman" w:cs="Times New Roman"/>
                <w:sz w:val="28"/>
              </w:rPr>
              <w:t xml:space="preserve"> потенциале коллектива, </w:t>
            </w:r>
            <w:r>
              <w:rPr>
                <w:rFonts w:ascii="Times New Roman" w:hAnsi="Times New Roman" w:cs="Times New Roman"/>
                <w:sz w:val="28"/>
              </w:rPr>
              <w:t xml:space="preserve">получать информацию о состоянии </w:t>
            </w:r>
            <w:r w:rsidRPr="00082A6A">
              <w:rPr>
                <w:rFonts w:ascii="Times New Roman" w:hAnsi="Times New Roman" w:cs="Times New Roman"/>
                <w:sz w:val="28"/>
              </w:rPr>
              <w:t>организации с использованием методов прикладных исследо</w:t>
            </w:r>
            <w:r>
              <w:rPr>
                <w:rFonts w:ascii="Times New Roman" w:hAnsi="Times New Roman" w:cs="Times New Roman"/>
                <w:sz w:val="28"/>
              </w:rPr>
              <w:t xml:space="preserve">ваний, участвовать в разработке </w:t>
            </w:r>
            <w:r w:rsidRPr="00082A6A">
              <w:rPr>
                <w:rFonts w:ascii="Times New Roman" w:hAnsi="Times New Roman" w:cs="Times New Roman"/>
                <w:sz w:val="28"/>
              </w:rPr>
              <w:t xml:space="preserve">технологий разрешения корпоративных конфликтов, оптимизировать </w:t>
            </w:r>
            <w:proofErr w:type="spellStart"/>
            <w:r w:rsidRPr="00082A6A">
              <w:rPr>
                <w:rFonts w:ascii="Times New Roman" w:hAnsi="Times New Roman" w:cs="Times New Roman"/>
                <w:sz w:val="28"/>
              </w:rPr>
              <w:t>конфликтогенный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82A6A">
              <w:rPr>
                <w:rFonts w:ascii="Times New Roman" w:hAnsi="Times New Roman" w:cs="Times New Roman"/>
                <w:sz w:val="28"/>
              </w:rPr>
              <w:t>потенциал управленческих решений (ПК-24.Б)</w:t>
            </w:r>
          </w:p>
        </w:tc>
      </w:tr>
      <w:tr w:rsidR="008C5838" w:rsidTr="008C5838">
        <w:tc>
          <w:tcPr>
            <w:tcW w:w="567" w:type="dxa"/>
          </w:tcPr>
          <w:p w:rsidR="008C5838" w:rsidRPr="008C5838" w:rsidRDefault="008C58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</w:t>
            </w:r>
          </w:p>
        </w:tc>
        <w:tc>
          <w:tcPr>
            <w:tcW w:w="3403" w:type="dxa"/>
          </w:tcPr>
          <w:p w:rsidR="008C5838" w:rsidRDefault="00082A6A">
            <w:r w:rsidRPr="00082A6A">
              <w:rPr>
                <w:rFonts w:ascii="Times New Roman" w:eastAsia="Calibri" w:hAnsi="Times New Roman" w:cs="Times New Roman"/>
                <w:sz w:val="28"/>
                <w:szCs w:val="28"/>
              </w:rPr>
              <w:t>Примеры оценочных материалов (фондов оценочных средств)</w:t>
            </w:r>
          </w:p>
        </w:tc>
        <w:tc>
          <w:tcPr>
            <w:tcW w:w="6804" w:type="dxa"/>
          </w:tcPr>
          <w:p w:rsidR="00082A6A" w:rsidRDefault="00082A6A" w:rsidP="00082A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82A6A">
              <w:rPr>
                <w:rFonts w:ascii="Times New Roman" w:hAnsi="Times New Roman" w:cs="Times New Roman"/>
                <w:b/>
                <w:sz w:val="28"/>
              </w:rPr>
              <w:t>Вопросы для проведения текущего контроля и промежуточной аттестации</w:t>
            </w:r>
          </w:p>
          <w:p w:rsidR="00082A6A" w:rsidRDefault="00082A6A" w:rsidP="00082A6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82A6A" w:rsidRDefault="00082A6A" w:rsidP="00082A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 xml:space="preserve">Проведите </w:t>
            </w:r>
            <w:proofErr w:type="gramStart"/>
            <w:r w:rsidRPr="00082A6A">
              <w:rPr>
                <w:rFonts w:ascii="Times New Roman" w:hAnsi="Times New Roman" w:cs="Times New Roman"/>
                <w:sz w:val="28"/>
              </w:rPr>
              <w:t>теоретическую</w:t>
            </w:r>
            <w:proofErr w:type="gramEnd"/>
            <w:r w:rsidRPr="00082A6A">
              <w:rPr>
                <w:rFonts w:ascii="Times New Roman" w:hAnsi="Times New Roman" w:cs="Times New Roman"/>
                <w:sz w:val="28"/>
              </w:rPr>
              <w:t xml:space="preserve"> и эмпирическую </w:t>
            </w:r>
            <w:proofErr w:type="spellStart"/>
            <w:r w:rsidRPr="00082A6A">
              <w:rPr>
                <w:rFonts w:ascii="Times New Roman" w:hAnsi="Times New Roman" w:cs="Times New Roman"/>
                <w:sz w:val="28"/>
              </w:rPr>
              <w:t>операционализацию</w:t>
            </w:r>
            <w:proofErr w:type="spellEnd"/>
            <w:r w:rsidRPr="00082A6A">
              <w:rPr>
                <w:rFonts w:ascii="Times New Roman" w:hAnsi="Times New Roman" w:cs="Times New Roman"/>
                <w:sz w:val="28"/>
              </w:rPr>
              <w:t xml:space="preserve"> следующих понятий:</w:t>
            </w:r>
          </w:p>
          <w:p w:rsidR="00082A6A" w:rsidRPr="00082A6A" w:rsidRDefault="00082A6A" w:rsidP="00082A6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социальная напряженность</w:t>
            </w:r>
          </w:p>
          <w:p w:rsidR="00082A6A" w:rsidRPr="00082A6A" w:rsidRDefault="00082A6A" w:rsidP="00082A6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уровень информированности о внешней политике государства</w:t>
            </w:r>
          </w:p>
          <w:p w:rsidR="00082A6A" w:rsidRPr="00082A6A" w:rsidRDefault="00082A6A" w:rsidP="00082A6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патриотизм</w:t>
            </w:r>
          </w:p>
          <w:p w:rsidR="00082A6A" w:rsidRPr="00082A6A" w:rsidRDefault="00082A6A" w:rsidP="00082A6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уровень конфликтности индивидуума</w:t>
            </w:r>
          </w:p>
          <w:p w:rsidR="00082A6A" w:rsidRDefault="00082A6A" w:rsidP="00082A6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отношение к внутренней политике государства</w:t>
            </w:r>
          </w:p>
          <w:p w:rsidR="00082A6A" w:rsidRPr="00082A6A" w:rsidRDefault="00082A6A" w:rsidP="00082A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 xml:space="preserve"> Назовите основные источники данных и методы их обра</w:t>
            </w:r>
            <w:r>
              <w:rPr>
                <w:rFonts w:ascii="Times New Roman" w:hAnsi="Times New Roman" w:cs="Times New Roman"/>
                <w:sz w:val="28"/>
              </w:rPr>
              <w:t xml:space="preserve">ботки для исследования следующих </w:t>
            </w:r>
            <w:r w:rsidRPr="00082A6A">
              <w:rPr>
                <w:rFonts w:ascii="Times New Roman" w:hAnsi="Times New Roman" w:cs="Times New Roman"/>
                <w:sz w:val="28"/>
              </w:rPr>
              <w:t>тем:</w:t>
            </w:r>
          </w:p>
          <w:p w:rsidR="00082A6A" w:rsidRPr="00082A6A" w:rsidRDefault="00082A6A" w:rsidP="00082A6A">
            <w:pPr>
              <w:pStyle w:val="a4"/>
              <w:numPr>
                <w:ilvl w:val="0"/>
                <w:numId w:val="4"/>
              </w:numPr>
              <w:ind w:left="1451" w:hanging="284"/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основные направления внешней политики России;</w:t>
            </w:r>
          </w:p>
          <w:p w:rsidR="00082A6A" w:rsidRPr="00082A6A" w:rsidRDefault="00082A6A" w:rsidP="00082A6A">
            <w:pPr>
              <w:pStyle w:val="a4"/>
              <w:numPr>
                <w:ilvl w:val="0"/>
                <w:numId w:val="4"/>
              </w:numPr>
              <w:ind w:left="1451" w:hanging="284"/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особенности электорального поведения россиян;</w:t>
            </w:r>
          </w:p>
          <w:p w:rsidR="00082A6A" w:rsidRPr="00082A6A" w:rsidRDefault="00082A6A" w:rsidP="00082A6A">
            <w:pPr>
              <w:pStyle w:val="a4"/>
              <w:numPr>
                <w:ilvl w:val="0"/>
                <w:numId w:val="4"/>
              </w:numPr>
              <w:ind w:left="1451" w:hanging="284"/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специфика социально-экономической политики России;</w:t>
            </w:r>
          </w:p>
          <w:p w:rsidR="00082A6A" w:rsidRPr="00082A6A" w:rsidRDefault="00082A6A" w:rsidP="00082A6A">
            <w:pPr>
              <w:pStyle w:val="a4"/>
              <w:numPr>
                <w:ilvl w:val="0"/>
                <w:numId w:val="4"/>
              </w:numPr>
              <w:ind w:left="1451" w:hanging="284"/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динамика изменения уровня доверия к действующей региональной власти;</w:t>
            </w:r>
          </w:p>
          <w:p w:rsidR="00082A6A" w:rsidRDefault="00082A6A" w:rsidP="00082A6A">
            <w:pPr>
              <w:pStyle w:val="a4"/>
              <w:numPr>
                <w:ilvl w:val="0"/>
                <w:numId w:val="4"/>
              </w:numPr>
              <w:ind w:left="1451" w:hanging="284"/>
              <w:jc w:val="both"/>
              <w:rPr>
                <w:rFonts w:ascii="Times New Roman" w:hAnsi="Times New Roman" w:cs="Times New Roman"/>
                <w:sz w:val="28"/>
              </w:rPr>
            </w:pPr>
            <w:r w:rsidRPr="00082A6A">
              <w:rPr>
                <w:rFonts w:ascii="Times New Roman" w:hAnsi="Times New Roman" w:cs="Times New Roman"/>
                <w:sz w:val="28"/>
              </w:rPr>
              <w:t>современный внутриполитический конфли</w:t>
            </w:r>
            <w:proofErr w:type="gramStart"/>
            <w:r w:rsidRPr="00082A6A">
              <w:rPr>
                <w:rFonts w:ascii="Times New Roman" w:hAnsi="Times New Roman" w:cs="Times New Roman"/>
                <w:sz w:val="28"/>
              </w:rPr>
              <w:t>кт в СШ</w:t>
            </w:r>
            <w:proofErr w:type="gramEnd"/>
            <w:r w:rsidRPr="00082A6A">
              <w:rPr>
                <w:rFonts w:ascii="Times New Roman" w:hAnsi="Times New Roman" w:cs="Times New Roman"/>
                <w:sz w:val="28"/>
              </w:rPr>
              <w:t>А.</w:t>
            </w:r>
          </w:p>
          <w:p w:rsidR="00082A6A" w:rsidRDefault="0014272A" w:rsidP="0014272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 xml:space="preserve"> Задан числовой ряд. Рассчитайте а) медиану, б) среднее арифметическое.</w:t>
            </w:r>
          </w:p>
          <w:p w:rsidR="0014272A" w:rsidRDefault="0014272A" w:rsidP="0014272A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7 3 1 2 4 3 9 1 6</w:t>
            </w:r>
          </w:p>
          <w:p w:rsidR="0014272A" w:rsidRDefault="0014272A" w:rsidP="0014272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 xml:space="preserve"> В ходе исследования было опрошено по 1500 человек в двух регионах. В Регионе 1 20%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4272A">
              <w:rPr>
                <w:rFonts w:ascii="Times New Roman" w:hAnsi="Times New Roman" w:cs="Times New Roman"/>
                <w:sz w:val="28"/>
              </w:rPr>
              <w:t>опрошенных оценили работу местной власти на 0 баллов, 50% – на 1 балл и 30% – на 2 балла.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4272A">
              <w:rPr>
                <w:rFonts w:ascii="Times New Roman" w:hAnsi="Times New Roman" w:cs="Times New Roman"/>
                <w:sz w:val="28"/>
              </w:rPr>
              <w:t>Регионе 2 30% оценили работу местной власти на 0 баллов, 20% – на 1 балл и 50% – на 2 балла.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4272A">
              <w:rPr>
                <w:rFonts w:ascii="Times New Roman" w:hAnsi="Times New Roman" w:cs="Times New Roman"/>
                <w:sz w:val="28"/>
              </w:rPr>
              <w:t>При помощи коэффициента вариации оцените, в каком регионе ситуация является более стабильной.</w:t>
            </w:r>
          </w:p>
          <w:p w:rsidR="0014272A" w:rsidRDefault="0014272A" w:rsidP="0014272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>Исследуется связь переменных «место жительства» и «политическая активность». Обе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4272A">
              <w:rPr>
                <w:rFonts w:ascii="Times New Roman" w:hAnsi="Times New Roman" w:cs="Times New Roman"/>
                <w:sz w:val="28"/>
              </w:rPr>
              <w:t>переменные категориальные. Показателем политической активности выступает факт того,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4272A">
              <w:rPr>
                <w:rFonts w:ascii="Times New Roman" w:hAnsi="Times New Roman" w:cs="Times New Roman"/>
                <w:sz w:val="28"/>
              </w:rPr>
              <w:t xml:space="preserve">ходил ли опрашиваемый на последние состоявшиеся выборы или нет. </w:t>
            </w:r>
            <w:proofErr w:type="gramStart"/>
            <w:r w:rsidRPr="0014272A">
              <w:rPr>
                <w:rFonts w:ascii="Times New Roman" w:hAnsi="Times New Roman" w:cs="Times New Roman"/>
                <w:sz w:val="28"/>
              </w:rPr>
              <w:t>В результате из 100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4272A">
              <w:rPr>
                <w:rFonts w:ascii="Times New Roman" w:hAnsi="Times New Roman" w:cs="Times New Roman"/>
                <w:sz w:val="28"/>
              </w:rPr>
              <w:t>опрошенных 60 ходили на выборы. 80 человек из опрошенных оказались жителями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4272A">
              <w:rPr>
                <w:rFonts w:ascii="Times New Roman" w:hAnsi="Times New Roman" w:cs="Times New Roman"/>
                <w:sz w:val="28"/>
              </w:rPr>
              <w:t>Подмосковья, а 20 – жителями Москвы.</w:t>
            </w:r>
            <w:proofErr w:type="gramEnd"/>
            <w:r w:rsidRPr="0014272A">
              <w:rPr>
                <w:rFonts w:ascii="Times New Roman" w:hAnsi="Times New Roman" w:cs="Times New Roman"/>
                <w:sz w:val="28"/>
              </w:rPr>
              <w:t xml:space="preserve"> Постройте матрицу ожидаемых частот.</w:t>
            </w:r>
          </w:p>
          <w:p w:rsidR="0014272A" w:rsidRDefault="0014272A" w:rsidP="0014272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>Задан числовой ряд. Рассчитайте меры разброса.</w:t>
            </w:r>
          </w:p>
          <w:p w:rsidR="0014272A" w:rsidRDefault="0014272A" w:rsidP="0014272A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7 3 1 2 4 3 9 1 6</w:t>
            </w:r>
          </w:p>
          <w:p w:rsidR="0014272A" w:rsidRPr="0014272A" w:rsidRDefault="0014272A" w:rsidP="0014272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 xml:space="preserve"> Методом множественного линейного регрессионного анализа исследуется зависимость</w:t>
            </w:r>
          </w:p>
          <w:p w:rsidR="0014272A" w:rsidRPr="0014272A" w:rsidRDefault="0014272A" w:rsidP="0014272A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 xml:space="preserve">конфликтности территории (C) от уровня доходов (I) и степени расслоения населения </w:t>
            </w:r>
            <w:proofErr w:type="gramStart"/>
            <w:r w:rsidRPr="0014272A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</w:p>
          <w:p w:rsidR="0014272A" w:rsidRPr="0014272A" w:rsidRDefault="0014272A" w:rsidP="0014272A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>доходам (D). Напишите уравнение регрессионной модели, учитывающей взаимодействие</w:t>
            </w:r>
          </w:p>
          <w:p w:rsidR="0014272A" w:rsidRDefault="0014272A" w:rsidP="0014272A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>между переменными.</w:t>
            </w:r>
          </w:p>
          <w:p w:rsidR="0014272A" w:rsidRDefault="0014272A" w:rsidP="0014272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>Перечислите отклонения от нормального закона для следующего распределения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14272A" w:rsidRDefault="0014272A" w:rsidP="0014272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>Даны параметры распределения (</w:t>
            </w:r>
            <w:proofErr w:type="gramStart"/>
            <w:r w:rsidRPr="0014272A">
              <w:rPr>
                <w:rFonts w:ascii="Times New Roman" w:hAnsi="Times New Roman" w:cs="Times New Roman"/>
                <w:sz w:val="28"/>
              </w:rPr>
              <w:t>средняя</w:t>
            </w:r>
            <w:proofErr w:type="gramEnd"/>
            <w:r w:rsidRPr="0014272A">
              <w:rPr>
                <w:rFonts w:ascii="Times New Roman" w:hAnsi="Times New Roman" w:cs="Times New Roman"/>
                <w:sz w:val="28"/>
              </w:rPr>
              <w:t xml:space="preserve"> и стандартное отклонение) нескольких переменных.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4272A">
              <w:rPr>
                <w:rFonts w:ascii="Times New Roman" w:hAnsi="Times New Roman" w:cs="Times New Roman"/>
                <w:sz w:val="28"/>
              </w:rPr>
              <w:t>Какая из них является центрировано-нормированной (нормализованной)?</w:t>
            </w:r>
          </w:p>
          <w:p w:rsidR="0014272A" w:rsidRPr="0014272A" w:rsidRDefault="0014272A" w:rsidP="0014272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>Пусть по итогам корреляционного анализа влияния уровня бедности на уровень развития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4272A">
              <w:rPr>
                <w:rFonts w:ascii="Times New Roman" w:hAnsi="Times New Roman" w:cs="Times New Roman"/>
                <w:sz w:val="28"/>
              </w:rPr>
              <w:t>демократических институтов получен коэффициент корреляции -0,6. Какую долю вариации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4272A">
              <w:rPr>
                <w:rFonts w:ascii="Times New Roman" w:hAnsi="Times New Roman" w:cs="Times New Roman"/>
                <w:sz w:val="28"/>
              </w:rPr>
              <w:t xml:space="preserve">зависимой переменной объясняет </w:t>
            </w:r>
            <w:proofErr w:type="gramStart"/>
            <w:r w:rsidRPr="0014272A">
              <w:rPr>
                <w:rFonts w:ascii="Times New Roman" w:hAnsi="Times New Roman" w:cs="Times New Roman"/>
                <w:sz w:val="28"/>
              </w:rPr>
              <w:t>независимая</w:t>
            </w:r>
            <w:proofErr w:type="gramEnd"/>
            <w:r w:rsidRPr="0014272A">
              <w:rPr>
                <w:rFonts w:ascii="Times New Roman" w:hAnsi="Times New Roman" w:cs="Times New Roman"/>
                <w:sz w:val="28"/>
              </w:rPr>
              <w:t>?</w:t>
            </w:r>
          </w:p>
        </w:tc>
      </w:tr>
      <w:tr w:rsidR="008C5838" w:rsidTr="008C5838">
        <w:tc>
          <w:tcPr>
            <w:tcW w:w="567" w:type="dxa"/>
          </w:tcPr>
          <w:p w:rsidR="008C5838" w:rsidRPr="008C5838" w:rsidRDefault="008C58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403" w:type="dxa"/>
          </w:tcPr>
          <w:p w:rsidR="008C5838" w:rsidRDefault="0014272A">
            <w:r w:rsidRPr="0014272A">
              <w:rPr>
                <w:rFonts w:ascii="Times New Roman" w:eastAsia="Calibri" w:hAnsi="Times New Roman" w:cs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6804" w:type="dxa"/>
          </w:tcPr>
          <w:p w:rsidR="0014272A" w:rsidRPr="0014272A" w:rsidRDefault="0014272A" w:rsidP="0014272A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>Ахременко А. С. Политический анализ и прогнозирование: Учеб</w:t>
            </w:r>
            <w:proofErr w:type="gramStart"/>
            <w:r w:rsidRPr="0014272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14272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14272A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14272A">
              <w:rPr>
                <w:rFonts w:ascii="Times New Roman" w:hAnsi="Times New Roman" w:cs="Times New Roman"/>
                <w:sz w:val="28"/>
              </w:rPr>
              <w:t xml:space="preserve">особие. М. </w:t>
            </w:r>
            <w:proofErr w:type="spellStart"/>
            <w:r w:rsidRPr="0014272A">
              <w:rPr>
                <w:rFonts w:ascii="Times New Roman" w:hAnsi="Times New Roman" w:cs="Times New Roman"/>
                <w:sz w:val="28"/>
              </w:rPr>
              <w:t>Гардарики</w:t>
            </w:r>
            <w:proofErr w:type="spellEnd"/>
            <w:r w:rsidRPr="0014272A">
              <w:rPr>
                <w:rFonts w:ascii="Times New Roman" w:hAnsi="Times New Roman" w:cs="Times New Roman"/>
                <w:sz w:val="28"/>
              </w:rPr>
              <w:t xml:space="preserve">, 2006; М.: Изд-во Московского университета, 2012; М.: </w:t>
            </w:r>
            <w:proofErr w:type="spellStart"/>
            <w:r w:rsidRPr="0014272A">
              <w:rPr>
                <w:rFonts w:ascii="Times New Roman" w:hAnsi="Times New Roman" w:cs="Times New Roman"/>
                <w:sz w:val="28"/>
              </w:rPr>
              <w:t>Юрайт</w:t>
            </w:r>
            <w:proofErr w:type="spellEnd"/>
            <w:r w:rsidRPr="0014272A">
              <w:rPr>
                <w:rFonts w:ascii="Times New Roman" w:hAnsi="Times New Roman" w:cs="Times New Roman"/>
                <w:sz w:val="28"/>
              </w:rPr>
              <w:t>, 2017</w:t>
            </w:r>
          </w:p>
          <w:p w:rsidR="0014272A" w:rsidRPr="0014272A" w:rsidRDefault="0014272A" w:rsidP="0014272A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>Боришполец К.П. Методы политических исследований. Учеб</w:t>
            </w:r>
            <w:proofErr w:type="gramStart"/>
            <w:r w:rsidRPr="0014272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14272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14272A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14272A">
              <w:rPr>
                <w:rFonts w:ascii="Times New Roman" w:hAnsi="Times New Roman" w:cs="Times New Roman"/>
                <w:sz w:val="28"/>
              </w:rPr>
              <w:t>особие. М.: Аспект Пресс, 2010</w:t>
            </w:r>
          </w:p>
          <w:p w:rsidR="0014272A" w:rsidRPr="0014272A" w:rsidRDefault="0014272A" w:rsidP="0014272A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4272A">
              <w:rPr>
                <w:rFonts w:ascii="Times New Roman" w:hAnsi="Times New Roman" w:cs="Times New Roman"/>
                <w:sz w:val="28"/>
              </w:rPr>
              <w:t>Добреньков</w:t>
            </w:r>
            <w:proofErr w:type="spellEnd"/>
            <w:r w:rsidRPr="0014272A">
              <w:rPr>
                <w:rFonts w:ascii="Times New Roman" w:hAnsi="Times New Roman" w:cs="Times New Roman"/>
                <w:sz w:val="28"/>
              </w:rPr>
              <w:t xml:space="preserve"> В.И., Кравченко А.И. Методология и методика социологического исследования. Учебник. М., 2009</w:t>
            </w:r>
          </w:p>
          <w:p w:rsidR="0014272A" w:rsidRPr="0014272A" w:rsidRDefault="0014272A" w:rsidP="0014272A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>Иванов О.В. Статистика. Учебный курс для социологов и менеджеров. М., 1995</w:t>
            </w:r>
          </w:p>
          <w:p w:rsidR="0014272A" w:rsidRPr="0014272A" w:rsidRDefault="0014272A" w:rsidP="0014272A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>Мангейм Д. Б., Рич Р. К. Политология: Методы исследования. М.: Весь мир, 1997</w:t>
            </w:r>
          </w:p>
          <w:p w:rsidR="0014272A" w:rsidRPr="0014272A" w:rsidRDefault="0014272A" w:rsidP="0014272A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4272A">
              <w:rPr>
                <w:rFonts w:ascii="Times New Roman" w:hAnsi="Times New Roman" w:cs="Times New Roman"/>
                <w:sz w:val="28"/>
              </w:rPr>
              <w:t>Попова О. В. Политический анализ и прогнозирование. СПб</w:t>
            </w:r>
            <w:proofErr w:type="gramStart"/>
            <w:r w:rsidRPr="0014272A">
              <w:rPr>
                <w:rFonts w:ascii="Times New Roman" w:hAnsi="Times New Roman" w:cs="Times New Roman"/>
                <w:sz w:val="28"/>
              </w:rPr>
              <w:t xml:space="preserve">.: </w:t>
            </w:r>
            <w:proofErr w:type="gramEnd"/>
            <w:r w:rsidRPr="0014272A">
              <w:rPr>
                <w:rFonts w:ascii="Times New Roman" w:hAnsi="Times New Roman" w:cs="Times New Roman"/>
                <w:sz w:val="28"/>
              </w:rPr>
              <w:t>Изд-во СПбГУ, 2009</w:t>
            </w:r>
          </w:p>
          <w:p w:rsidR="008C5838" w:rsidRPr="0014272A" w:rsidRDefault="0014272A" w:rsidP="0014272A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4272A">
              <w:rPr>
                <w:rFonts w:ascii="Times New Roman" w:hAnsi="Times New Roman" w:cs="Times New Roman"/>
                <w:sz w:val="28"/>
              </w:rPr>
              <w:t>Шашкова</w:t>
            </w:r>
            <w:proofErr w:type="spellEnd"/>
            <w:r w:rsidRPr="0014272A">
              <w:rPr>
                <w:rFonts w:ascii="Times New Roman" w:hAnsi="Times New Roman" w:cs="Times New Roman"/>
                <w:sz w:val="28"/>
              </w:rPr>
              <w:t xml:space="preserve"> Я. Ю. Политический анализ и прогнозирование: Учеб</w:t>
            </w:r>
            <w:proofErr w:type="gramStart"/>
            <w:r w:rsidRPr="0014272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14272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14272A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14272A">
              <w:rPr>
                <w:rFonts w:ascii="Times New Roman" w:hAnsi="Times New Roman" w:cs="Times New Roman"/>
                <w:sz w:val="28"/>
              </w:rPr>
              <w:t>ос</w:t>
            </w:r>
            <w:bookmarkStart w:id="0" w:name="_GoBack"/>
            <w:bookmarkEnd w:id="0"/>
            <w:r w:rsidRPr="0014272A">
              <w:rPr>
                <w:rFonts w:ascii="Times New Roman" w:hAnsi="Times New Roman" w:cs="Times New Roman"/>
                <w:sz w:val="28"/>
              </w:rPr>
              <w:t xml:space="preserve">обие. Барнаул: Изд-во </w:t>
            </w:r>
            <w:proofErr w:type="spellStart"/>
            <w:r w:rsidRPr="0014272A">
              <w:rPr>
                <w:rFonts w:ascii="Times New Roman" w:hAnsi="Times New Roman" w:cs="Times New Roman"/>
                <w:sz w:val="28"/>
              </w:rPr>
              <w:t>Алт</w:t>
            </w:r>
            <w:proofErr w:type="spellEnd"/>
            <w:r w:rsidRPr="0014272A">
              <w:rPr>
                <w:rFonts w:ascii="Times New Roman" w:hAnsi="Times New Roman" w:cs="Times New Roman"/>
                <w:sz w:val="28"/>
              </w:rPr>
              <w:t>. ун-та, 2007</w:t>
            </w:r>
          </w:p>
        </w:tc>
      </w:tr>
    </w:tbl>
    <w:p w:rsidR="00FC43FF" w:rsidRDefault="00FC43FF"/>
    <w:sectPr w:rsidR="00FC43FF" w:rsidSect="0066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881"/>
    <w:multiLevelType w:val="hybridMultilevel"/>
    <w:tmpl w:val="90989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17B5F"/>
    <w:multiLevelType w:val="hybridMultilevel"/>
    <w:tmpl w:val="596A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408A6"/>
    <w:multiLevelType w:val="hybridMultilevel"/>
    <w:tmpl w:val="863AC26E"/>
    <w:lvl w:ilvl="0" w:tplc="9DD0DA5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23E21FD"/>
    <w:multiLevelType w:val="hybridMultilevel"/>
    <w:tmpl w:val="1A9C525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D134ECF"/>
    <w:multiLevelType w:val="hybridMultilevel"/>
    <w:tmpl w:val="4E8CE5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59F2"/>
    <w:rsid w:val="00082A6A"/>
    <w:rsid w:val="0014272A"/>
    <w:rsid w:val="005559F2"/>
    <w:rsid w:val="00666D59"/>
    <w:rsid w:val="008C5838"/>
    <w:rsid w:val="00A05275"/>
    <w:rsid w:val="00FC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A6A"/>
    <w:pPr>
      <w:ind w:left="720"/>
      <w:contextualSpacing/>
    </w:pPr>
  </w:style>
  <w:style w:type="paragraph" w:customStyle="1" w:styleId="a5">
    <w:name w:val="список с точками"/>
    <w:basedOn w:val="a"/>
    <w:rsid w:val="00A05275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A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1068</Words>
  <Characters>6090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Шефер</dc:creator>
  <cp:lastModifiedBy>Кафедра ИТП</cp:lastModifiedBy>
  <cp:revision>2</cp:revision>
  <dcterms:created xsi:type="dcterms:W3CDTF">2019-11-27T13:03:00Z</dcterms:created>
  <dcterms:modified xsi:type="dcterms:W3CDTF">2019-11-27T13:03:00Z</dcterms:modified>
</cp:coreProperties>
</file>