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2FF51" w14:textId="77777777" w:rsidR="00460BA5" w:rsidRDefault="00460BA5" w:rsidP="00460BA5">
      <w:pPr>
        <w:rPr>
          <w:rFonts w:ascii="Helvetica" w:hAnsi="Helvetica"/>
          <w:i/>
          <w:iCs/>
          <w:lang w:val="en-US"/>
        </w:rPr>
      </w:pPr>
    </w:p>
    <w:p w14:paraId="1E166524" w14:textId="32EE1CC8" w:rsidR="0049323A" w:rsidRPr="00581B00" w:rsidRDefault="0049323A" w:rsidP="0049323A">
      <w:pPr>
        <w:jc w:val="center"/>
        <w:rPr>
          <w:rFonts w:ascii="Helvetica" w:hAnsi="Helvetica"/>
          <w:i/>
          <w:iCs/>
        </w:rPr>
      </w:pPr>
      <w:r w:rsidRPr="00581B00">
        <w:rPr>
          <w:rFonts w:ascii="Helvetica" w:hAnsi="Helvetica"/>
          <w:i/>
          <w:iCs/>
          <w:lang w:val="en-US"/>
        </w:rPr>
        <w:t>C</w:t>
      </w:r>
      <w:r w:rsidRPr="00581B00">
        <w:rPr>
          <w:rFonts w:ascii="Helvetica" w:hAnsi="Helvetica"/>
          <w:i/>
          <w:iCs/>
        </w:rPr>
        <w:t xml:space="preserve">ЕКЦИЯ 1 </w:t>
      </w:r>
    </w:p>
    <w:p w14:paraId="5C32C714" w14:textId="77777777" w:rsidR="0049323A" w:rsidRPr="00581B00" w:rsidRDefault="0049323A" w:rsidP="0049323A">
      <w:pPr>
        <w:jc w:val="center"/>
        <w:rPr>
          <w:rFonts w:ascii="Helvetica" w:hAnsi="Helvetica"/>
          <w:b/>
          <w:bCs/>
          <w:i/>
          <w:iCs/>
        </w:rPr>
      </w:pPr>
      <w:r w:rsidRPr="00581B00">
        <w:rPr>
          <w:rFonts w:ascii="Helvetica" w:hAnsi="Helvetica"/>
          <w:b/>
          <w:bCs/>
          <w:i/>
          <w:iCs/>
        </w:rPr>
        <w:t>ИСКУССТВЕННЫЙ ИНТЕЛЛЕКТ И НЕЙРОСЕТИ В УСЛОВИЯХ ЦИФРОВИЗАЦИИ СОВРЕМЕННОЙ ПОЛИТИКИ: АКТУАЛЬНАЯ ПРАКТИКА, МОДЕЛИ И СЦЕНАРИИ ПРИМЕНЕНИЯ</w:t>
      </w:r>
    </w:p>
    <w:p w14:paraId="1D8538B2" w14:textId="230C4287" w:rsidR="0049323A" w:rsidRPr="006A370D" w:rsidRDefault="0049323A">
      <w:pPr>
        <w:rPr>
          <w:rFonts w:ascii="Helvetica" w:hAnsi="Helvetica"/>
        </w:rPr>
      </w:pPr>
    </w:p>
    <w:p w14:paraId="2860FCFA" w14:textId="4B1BD99F" w:rsidR="0049323A" w:rsidRPr="006A370D" w:rsidRDefault="0049323A" w:rsidP="006A370D">
      <w:pPr>
        <w:jc w:val="both"/>
        <w:rPr>
          <w:rFonts w:ascii="Helvetica" w:hAnsi="Helvetica"/>
        </w:rPr>
      </w:pPr>
    </w:p>
    <w:p w14:paraId="12560471" w14:textId="77777777" w:rsidR="006A370D" w:rsidRPr="006A370D" w:rsidRDefault="006A370D" w:rsidP="006A370D">
      <w:pPr>
        <w:pStyle w:val="a3"/>
        <w:numPr>
          <w:ilvl w:val="0"/>
          <w:numId w:val="1"/>
        </w:numPr>
        <w:jc w:val="both"/>
        <w:rPr>
          <w:rFonts w:ascii="Helvetica" w:hAnsi="Helvetica"/>
        </w:rPr>
      </w:pPr>
      <w:r w:rsidRPr="006A370D">
        <w:rPr>
          <w:rFonts w:ascii="Helvetica" w:hAnsi="Helvetica"/>
          <w:b/>
          <w:bCs/>
        </w:rPr>
        <w:t>Лавров Илья Романович</w:t>
      </w:r>
      <w:r w:rsidRPr="006A370D">
        <w:rPr>
          <w:rFonts w:ascii="Helvetica" w:hAnsi="Helvetica"/>
        </w:rPr>
        <w:t xml:space="preserve"> (Московский государственный институт международных отношений, г. Москва), </w:t>
      </w:r>
      <w:r w:rsidRPr="006A370D">
        <w:rPr>
          <w:rFonts w:ascii="Helvetica" w:hAnsi="Helvetica"/>
          <w:b/>
          <w:bCs/>
        </w:rPr>
        <w:t>Ковешников Виктор Сергеевич</w:t>
      </w:r>
      <w:r w:rsidRPr="006A370D">
        <w:rPr>
          <w:rFonts w:ascii="Helvetica" w:hAnsi="Helvetica"/>
        </w:rPr>
        <w:t xml:space="preserve"> (Национальный исследовательский университет «Высшая школа экономики», Факультет экономических наук, г. Москва)</w:t>
      </w:r>
    </w:p>
    <w:p w14:paraId="0820DF63" w14:textId="10E3E85D" w:rsidR="006A370D" w:rsidRPr="00704B6F" w:rsidRDefault="006A370D" w:rsidP="006A370D">
      <w:pPr>
        <w:pStyle w:val="a3"/>
        <w:jc w:val="both"/>
        <w:rPr>
          <w:rFonts w:ascii="Helvetica" w:hAnsi="Helvetica"/>
          <w:i/>
          <w:iCs/>
        </w:rPr>
      </w:pPr>
      <w:r w:rsidRPr="00704B6F">
        <w:rPr>
          <w:rFonts w:ascii="Helvetica" w:hAnsi="Helvetica"/>
          <w:i/>
          <w:iCs/>
        </w:rPr>
        <w:t>АНАЛИЗ ПРЕДПОЧТЕНИЙ ИЗБИРАТЕЛЕЙ НА ОСНОВЕ БОЛЬШИХ ДАННЫХ</w:t>
      </w:r>
    </w:p>
    <w:p w14:paraId="585EF52F" w14:textId="393A2EC4" w:rsidR="006A370D" w:rsidRPr="006A370D" w:rsidRDefault="006A370D" w:rsidP="006A370D">
      <w:pPr>
        <w:pStyle w:val="a3"/>
        <w:numPr>
          <w:ilvl w:val="0"/>
          <w:numId w:val="1"/>
        </w:numPr>
        <w:jc w:val="both"/>
        <w:rPr>
          <w:rFonts w:ascii="Helvetica" w:hAnsi="Helvetica"/>
        </w:rPr>
      </w:pPr>
      <w:r w:rsidRPr="006A370D">
        <w:rPr>
          <w:rFonts w:ascii="Helvetica" w:hAnsi="Helvetica" w:cs="Calibri"/>
          <w:b/>
          <w:bCs/>
          <w:color w:val="000000"/>
        </w:rPr>
        <w:t>Матяшова Дарья Олеговна</w:t>
      </w:r>
      <w:r w:rsidRPr="006A370D">
        <w:rPr>
          <w:rFonts w:ascii="Helvetica" w:hAnsi="Helvetica"/>
          <w:b/>
          <w:bCs/>
          <w:color w:val="000000"/>
        </w:rPr>
        <w:t xml:space="preserve"> </w:t>
      </w:r>
      <w:r w:rsidRPr="006A370D">
        <w:rPr>
          <w:rFonts w:ascii="Helvetica" w:hAnsi="Helvetica"/>
          <w:color w:val="000000"/>
        </w:rPr>
        <w:t>(</w:t>
      </w:r>
      <w:r w:rsidRPr="006A370D">
        <w:rPr>
          <w:rFonts w:ascii="Helvetica" w:hAnsi="Helvetica" w:cs="Calibri"/>
          <w:color w:val="000000"/>
        </w:rPr>
        <w:t>Санкт-Петербургский государственный университет, Факультет международных отношений, г. Санкт-Петербург)</w:t>
      </w:r>
    </w:p>
    <w:p w14:paraId="7326C2E8" w14:textId="77777777" w:rsidR="006A370D" w:rsidRDefault="006A370D" w:rsidP="006A370D">
      <w:pPr>
        <w:pStyle w:val="a3"/>
        <w:jc w:val="both"/>
        <w:rPr>
          <w:rFonts w:ascii="Helvetica" w:hAnsi="Helvetica"/>
          <w:i/>
          <w:iCs/>
          <w:color w:val="000000"/>
        </w:rPr>
      </w:pPr>
      <w:r w:rsidRPr="006A370D">
        <w:rPr>
          <w:rFonts w:ascii="Helvetica" w:hAnsi="Helvetica"/>
          <w:i/>
          <w:iCs/>
          <w:color w:val="000000"/>
        </w:rPr>
        <w:t>МЕСТО ИСКУССТВЕННОГО ИНТЕЛЛЕКТА В СТРАТЕГИЯХ КНР КАК ОТРАЖЕНИЕ ЦЕЛЕЙ ЕЁ ВНЕШНЕЙ ПОЛИТИКИ</w:t>
      </w:r>
    </w:p>
    <w:p w14:paraId="508C9F45" w14:textId="51442225" w:rsidR="006A370D" w:rsidRPr="006A370D" w:rsidRDefault="006A370D" w:rsidP="006A370D">
      <w:pPr>
        <w:pStyle w:val="a3"/>
        <w:numPr>
          <w:ilvl w:val="0"/>
          <w:numId w:val="1"/>
        </w:numPr>
        <w:jc w:val="both"/>
        <w:rPr>
          <w:rFonts w:ascii="Helvetica" w:hAnsi="Helvetica"/>
          <w:i/>
          <w:iCs/>
          <w:color w:val="000000"/>
        </w:rPr>
      </w:pPr>
      <w:r w:rsidRPr="006A370D">
        <w:rPr>
          <w:rFonts w:ascii="Helvetica" w:hAnsi="Helvetica"/>
          <w:b/>
          <w:bCs/>
          <w:color w:val="000000"/>
        </w:rPr>
        <w:t>Сорокова Екатерина Дмитриевна</w:t>
      </w:r>
      <w:r w:rsidRPr="006A370D">
        <w:rPr>
          <w:rFonts w:ascii="Helvetica" w:hAnsi="Helvetica"/>
          <w:color w:val="000000"/>
        </w:rPr>
        <w:t xml:space="preserve"> (Московский государственный институт международных отношений, г. Москва)</w:t>
      </w:r>
    </w:p>
    <w:p w14:paraId="27A7896A" w14:textId="3DC6EBF7" w:rsidR="006A370D" w:rsidRPr="006A370D" w:rsidRDefault="006A370D" w:rsidP="006A370D">
      <w:pPr>
        <w:pStyle w:val="a3"/>
        <w:jc w:val="both"/>
        <w:rPr>
          <w:rFonts w:ascii="Helvetica" w:hAnsi="Helvetica"/>
          <w:i/>
          <w:iCs/>
          <w:color w:val="000000"/>
        </w:rPr>
      </w:pPr>
      <w:r w:rsidRPr="006A370D">
        <w:rPr>
          <w:rFonts w:ascii="Helvetica" w:hAnsi="Helvetica"/>
          <w:i/>
          <w:iCs/>
          <w:color w:val="000000"/>
        </w:rPr>
        <w:t>ГЛОБАЛЬНЫЕ РИСКИ ВОЕННО-ПОЛИТИЧЕСКОГО ИСПОЛЬЗОВАНИЯ ИСКУССТВЕННОГО ИНТЕЛЛЕКТА В ОБЩЕСТВЕ МОДЕРНА</w:t>
      </w:r>
    </w:p>
    <w:p w14:paraId="1328ADE9" w14:textId="77777777" w:rsidR="006A370D" w:rsidRPr="006A370D" w:rsidRDefault="006A370D" w:rsidP="006A370D">
      <w:pPr>
        <w:jc w:val="both"/>
        <w:rPr>
          <w:rFonts w:ascii="Helvetica" w:hAnsi="Helvetica"/>
        </w:rPr>
      </w:pPr>
    </w:p>
    <w:p w14:paraId="6E483D97" w14:textId="77777777" w:rsidR="0049323A" w:rsidRPr="006A370D" w:rsidRDefault="0049323A" w:rsidP="0049323A">
      <w:pPr>
        <w:jc w:val="center"/>
        <w:rPr>
          <w:rFonts w:ascii="Helvetica" w:hAnsi="Helvetica"/>
          <w:i/>
          <w:iCs/>
        </w:rPr>
      </w:pPr>
      <w:r w:rsidRPr="006A370D">
        <w:rPr>
          <w:rFonts w:ascii="Helvetica" w:hAnsi="Helvetica"/>
          <w:i/>
          <w:iCs/>
          <w:lang w:val="en-US"/>
        </w:rPr>
        <w:t>C</w:t>
      </w:r>
      <w:r w:rsidRPr="006A370D">
        <w:rPr>
          <w:rFonts w:ascii="Helvetica" w:hAnsi="Helvetica"/>
          <w:i/>
          <w:iCs/>
        </w:rPr>
        <w:t xml:space="preserve">ЕКЦИЯ 2 </w:t>
      </w:r>
    </w:p>
    <w:p w14:paraId="646FB779" w14:textId="77777777" w:rsidR="0049323A" w:rsidRPr="00581B00" w:rsidRDefault="0049323A" w:rsidP="0049323A">
      <w:pPr>
        <w:jc w:val="center"/>
        <w:rPr>
          <w:rFonts w:ascii="Helvetica" w:hAnsi="Helvetica"/>
          <w:b/>
          <w:bCs/>
          <w:i/>
          <w:iCs/>
        </w:rPr>
      </w:pPr>
      <w:r w:rsidRPr="00581B00">
        <w:rPr>
          <w:rFonts w:ascii="Helvetica" w:hAnsi="Helvetica"/>
          <w:b/>
          <w:bCs/>
          <w:i/>
          <w:iCs/>
        </w:rPr>
        <w:t>РОССИЯ В ХХI ВЕКЕ: ГЛОБАЛЬНЫЕ ВЫЗОВЫ, РИСКИ И РЕШЕНИЯ</w:t>
      </w:r>
    </w:p>
    <w:p w14:paraId="42E73A73" w14:textId="131C59BE" w:rsidR="0049323A" w:rsidRDefault="0049323A"/>
    <w:p w14:paraId="4F2DE9DC" w14:textId="77777777" w:rsidR="002624FA" w:rsidRDefault="002624FA" w:rsidP="002624FA">
      <w:pPr>
        <w:pStyle w:val="a3"/>
        <w:numPr>
          <w:ilvl w:val="0"/>
          <w:numId w:val="3"/>
        </w:numPr>
        <w:rPr>
          <w:rFonts w:ascii="Helvetica" w:hAnsi="Helvetica"/>
        </w:rPr>
      </w:pPr>
      <w:r w:rsidRPr="002624FA">
        <w:rPr>
          <w:rFonts w:ascii="Helvetica" w:hAnsi="Helvetica"/>
          <w:b/>
          <w:bCs/>
        </w:rPr>
        <w:t>Бурмистров Кирилл Сергеевич</w:t>
      </w:r>
      <w:r w:rsidRPr="002624FA">
        <w:rPr>
          <w:rFonts w:ascii="Helvetica" w:hAnsi="Helvetica"/>
        </w:rPr>
        <w:t xml:space="preserve"> (Национальный исследовательский ядерный университет «МИФИ», Институт международных отношений, г. Москва) </w:t>
      </w:r>
    </w:p>
    <w:p w14:paraId="4A9361D7" w14:textId="49013A7F" w:rsidR="002624FA" w:rsidRPr="00704B6F" w:rsidRDefault="002624FA" w:rsidP="002624FA">
      <w:pPr>
        <w:pStyle w:val="a3"/>
        <w:rPr>
          <w:rFonts w:ascii="Helvetica" w:hAnsi="Helvetica"/>
          <w:i/>
          <w:iCs/>
        </w:rPr>
      </w:pPr>
      <w:r w:rsidRPr="00704B6F">
        <w:rPr>
          <w:rFonts w:ascii="Helvetica" w:hAnsi="Helvetica"/>
          <w:i/>
          <w:iCs/>
        </w:rPr>
        <w:t>ИСПОЛЬЗОВАНИЕ АТОМНОЙ ЭНЕРГИИ В ОСВОЕНИИ СЕВЕРНОГО МОРСКОГО ПУТИ</w:t>
      </w:r>
    </w:p>
    <w:p w14:paraId="131D511F" w14:textId="77777777" w:rsidR="002624FA" w:rsidRPr="002624FA" w:rsidRDefault="002624FA" w:rsidP="002624FA">
      <w:pPr>
        <w:rPr>
          <w:rFonts w:ascii="Helvetica" w:hAnsi="Helvetica"/>
        </w:rPr>
      </w:pPr>
    </w:p>
    <w:p w14:paraId="306CD6ED" w14:textId="77777777" w:rsidR="002624FA" w:rsidRDefault="002624FA" w:rsidP="002624FA">
      <w:pPr>
        <w:pStyle w:val="a3"/>
        <w:numPr>
          <w:ilvl w:val="0"/>
          <w:numId w:val="3"/>
        </w:numPr>
        <w:rPr>
          <w:rFonts w:ascii="Helvetica" w:hAnsi="Helvetica"/>
        </w:rPr>
      </w:pPr>
      <w:r w:rsidRPr="002624FA">
        <w:rPr>
          <w:rFonts w:ascii="Helvetica" w:hAnsi="Helvetica"/>
          <w:b/>
          <w:bCs/>
        </w:rPr>
        <w:t>Козлов Никита Александрович (</w:t>
      </w:r>
      <w:r w:rsidRPr="002624FA">
        <w:rPr>
          <w:rFonts w:ascii="Helvetica" w:hAnsi="Helvetica"/>
        </w:rPr>
        <w:t xml:space="preserve">Финансовый университет, Факультет социологии и политологии, Кафедра экономическая история и история экономических учений, г. Москва) </w:t>
      </w:r>
    </w:p>
    <w:p w14:paraId="66BDC7D5" w14:textId="2F7180F4" w:rsidR="002624FA" w:rsidRPr="00704B6F" w:rsidRDefault="002624FA" w:rsidP="002624FA">
      <w:pPr>
        <w:pStyle w:val="a3"/>
        <w:rPr>
          <w:rFonts w:ascii="Helvetica" w:hAnsi="Helvetica"/>
          <w:i/>
          <w:iCs/>
        </w:rPr>
      </w:pPr>
      <w:r w:rsidRPr="00704B6F">
        <w:rPr>
          <w:rFonts w:ascii="Helvetica" w:hAnsi="Helvetica"/>
          <w:i/>
          <w:iCs/>
        </w:rPr>
        <w:t>ЗАКРЕДИТОВАННОСТЬ НАСЕЛЕНИЯ КАК ПОЛИТИЧЕСКИЙ РИСК ДЛЯ РОССИЙСКОГО ГОСУДАРСТВА</w:t>
      </w:r>
    </w:p>
    <w:p w14:paraId="19A831B7" w14:textId="77777777" w:rsidR="002624FA" w:rsidRPr="002624FA" w:rsidRDefault="002624FA" w:rsidP="002624FA">
      <w:pPr>
        <w:rPr>
          <w:rFonts w:ascii="Helvetica" w:hAnsi="Helvetica"/>
        </w:rPr>
      </w:pPr>
    </w:p>
    <w:p w14:paraId="2F7080FC" w14:textId="77777777" w:rsidR="002624FA" w:rsidRDefault="002624FA" w:rsidP="002624FA">
      <w:pPr>
        <w:pStyle w:val="a3"/>
        <w:numPr>
          <w:ilvl w:val="0"/>
          <w:numId w:val="3"/>
        </w:numPr>
        <w:rPr>
          <w:rFonts w:ascii="Helvetica" w:hAnsi="Helvetica"/>
        </w:rPr>
      </w:pPr>
      <w:r w:rsidRPr="002624FA">
        <w:rPr>
          <w:rFonts w:ascii="Helvetica" w:hAnsi="Helvetica"/>
          <w:b/>
          <w:bCs/>
        </w:rPr>
        <w:t>Трапезников Владимир Олегович (</w:t>
      </w:r>
      <w:r w:rsidRPr="002624FA">
        <w:rPr>
          <w:rFonts w:ascii="Helvetica" w:hAnsi="Helvetica"/>
        </w:rPr>
        <w:t xml:space="preserve">Московский государственный университет имени М.В.Ломоносова, Факультет политологии, Кафедра истории и теории политики, г. Москва) </w:t>
      </w:r>
    </w:p>
    <w:p w14:paraId="41AB7FB3" w14:textId="5A7E041C" w:rsidR="006A370D" w:rsidRPr="00704B6F" w:rsidRDefault="002624FA" w:rsidP="002624FA">
      <w:pPr>
        <w:pStyle w:val="a3"/>
        <w:rPr>
          <w:rFonts w:ascii="Helvetica" w:hAnsi="Helvetica"/>
          <w:i/>
          <w:iCs/>
        </w:rPr>
      </w:pPr>
      <w:r w:rsidRPr="00704B6F">
        <w:rPr>
          <w:rFonts w:ascii="Helvetica" w:hAnsi="Helvetica"/>
          <w:i/>
          <w:iCs/>
        </w:rPr>
        <w:t>НОРМАТИВНО-ПРАВОВОЕ РЕГУЛИРОВАНИЕ ЛОББИЗМА: ВЫГОДЫ ДЛЯ РОССИЙСКОЙ ПОЛИТИЧЕСКОЙ СИСТЕМЫ</w:t>
      </w:r>
    </w:p>
    <w:p w14:paraId="4BFECCFF" w14:textId="77777777" w:rsidR="006A370D" w:rsidRDefault="006A370D"/>
    <w:p w14:paraId="37477A34" w14:textId="77777777" w:rsidR="0049323A" w:rsidRPr="00581B00" w:rsidRDefault="0049323A" w:rsidP="0049323A">
      <w:pPr>
        <w:jc w:val="center"/>
        <w:rPr>
          <w:rFonts w:ascii="Helvetica" w:hAnsi="Helvetica"/>
        </w:rPr>
      </w:pPr>
    </w:p>
    <w:p w14:paraId="4C27ED23" w14:textId="77777777" w:rsidR="0049323A" w:rsidRPr="00581B00" w:rsidRDefault="0049323A" w:rsidP="0049323A">
      <w:pPr>
        <w:jc w:val="center"/>
        <w:rPr>
          <w:rFonts w:ascii="Helvetica" w:hAnsi="Helvetica"/>
          <w:i/>
          <w:iCs/>
        </w:rPr>
      </w:pPr>
      <w:r w:rsidRPr="00581B00">
        <w:rPr>
          <w:rFonts w:ascii="Helvetica" w:hAnsi="Helvetica"/>
          <w:i/>
          <w:iCs/>
          <w:lang w:val="en-US"/>
        </w:rPr>
        <w:t>C</w:t>
      </w:r>
      <w:r w:rsidRPr="00581B00">
        <w:rPr>
          <w:rFonts w:ascii="Helvetica" w:hAnsi="Helvetica"/>
          <w:i/>
          <w:iCs/>
        </w:rPr>
        <w:t xml:space="preserve">ЕКЦИЯ 3 </w:t>
      </w:r>
    </w:p>
    <w:p w14:paraId="32C14629" w14:textId="77777777" w:rsidR="0049323A" w:rsidRPr="007B535D" w:rsidRDefault="0049323A" w:rsidP="0049323A">
      <w:pPr>
        <w:jc w:val="center"/>
        <w:rPr>
          <w:rFonts w:ascii="Helvetica" w:hAnsi="Helvetica"/>
          <w:b/>
          <w:bCs/>
          <w:i/>
          <w:iCs/>
        </w:rPr>
      </w:pPr>
      <w:r w:rsidRPr="00581B00">
        <w:rPr>
          <w:rFonts w:ascii="Helvetica" w:hAnsi="Helvetica"/>
          <w:b/>
          <w:bCs/>
          <w:i/>
          <w:iCs/>
        </w:rPr>
        <w:t>ПСИХОЛОГИЧЕСКИЕ АСПЕКТЫ ПОЛИТИЧЕСКИХ ПРОЦЕССОВ В РОССИИ И МИРЕ</w:t>
      </w:r>
    </w:p>
    <w:p w14:paraId="71C490A2" w14:textId="3BAD62B2" w:rsidR="0049323A" w:rsidRDefault="0049323A"/>
    <w:p w14:paraId="4E7BA6CF" w14:textId="77777777" w:rsidR="002624FA" w:rsidRPr="002624FA" w:rsidRDefault="002624FA" w:rsidP="002624FA">
      <w:pPr>
        <w:pStyle w:val="a3"/>
        <w:numPr>
          <w:ilvl w:val="0"/>
          <w:numId w:val="4"/>
        </w:numPr>
        <w:jc w:val="both"/>
        <w:rPr>
          <w:rFonts w:ascii="Helvetica" w:hAnsi="Helvetica"/>
        </w:rPr>
      </w:pPr>
      <w:r w:rsidRPr="002624FA">
        <w:rPr>
          <w:rFonts w:ascii="Helvetica" w:hAnsi="Helvetica"/>
          <w:b/>
          <w:bCs/>
        </w:rPr>
        <w:lastRenderedPageBreak/>
        <w:t>Скуматова Полина Витальевна</w:t>
      </w:r>
      <w:r w:rsidRPr="002624FA">
        <w:rPr>
          <w:rFonts w:ascii="Helvetica" w:hAnsi="Helvetica"/>
        </w:rPr>
        <w:t xml:space="preserve"> (Национальный исследовательский университет Высшая школа экономики – Санкт-Петербург, г. Санкт-Петербург)</w:t>
      </w:r>
      <w:r>
        <w:rPr>
          <w:rFonts w:ascii="Helvetica" w:hAnsi="Helvetica"/>
        </w:rPr>
        <w:t xml:space="preserve"> </w:t>
      </w:r>
    </w:p>
    <w:p w14:paraId="4511F5B5" w14:textId="77777777" w:rsidR="002624FA" w:rsidRPr="00387023" w:rsidRDefault="002624FA" w:rsidP="002624FA">
      <w:pPr>
        <w:pStyle w:val="a3"/>
        <w:jc w:val="both"/>
        <w:rPr>
          <w:rFonts w:ascii="Helvetica" w:hAnsi="Helvetica"/>
          <w:i/>
          <w:iCs/>
          <w:lang w:val="en-US"/>
        </w:rPr>
      </w:pPr>
      <w:r w:rsidRPr="00704B6F">
        <w:rPr>
          <w:rFonts w:ascii="Helvetica" w:hAnsi="Helvetica"/>
          <w:i/>
          <w:iCs/>
        </w:rPr>
        <w:t>ФАКТОРЫ</w:t>
      </w:r>
      <w:r w:rsidRPr="00387023">
        <w:rPr>
          <w:rFonts w:ascii="Helvetica" w:hAnsi="Helvetica"/>
          <w:i/>
          <w:iCs/>
          <w:lang w:val="en-US"/>
        </w:rPr>
        <w:t xml:space="preserve"> </w:t>
      </w:r>
      <w:r w:rsidRPr="00704B6F">
        <w:rPr>
          <w:rFonts w:ascii="Helvetica" w:hAnsi="Helvetica"/>
          <w:i/>
          <w:iCs/>
        </w:rPr>
        <w:t>ПРОТЕСТНОЙ</w:t>
      </w:r>
      <w:r w:rsidRPr="00387023">
        <w:rPr>
          <w:rFonts w:ascii="Helvetica" w:hAnsi="Helvetica"/>
          <w:i/>
          <w:iCs/>
          <w:lang w:val="en-US"/>
        </w:rPr>
        <w:t xml:space="preserve"> </w:t>
      </w:r>
      <w:r w:rsidRPr="00704B6F">
        <w:rPr>
          <w:rFonts w:ascii="Helvetica" w:hAnsi="Helvetica"/>
          <w:i/>
          <w:iCs/>
        </w:rPr>
        <w:t>МОБИЛИЗАЦИИ</w:t>
      </w:r>
      <w:r w:rsidRPr="00387023">
        <w:rPr>
          <w:rFonts w:ascii="Helvetica" w:hAnsi="Helvetica"/>
          <w:i/>
          <w:iCs/>
          <w:lang w:val="en-US"/>
        </w:rPr>
        <w:t xml:space="preserve"> </w:t>
      </w:r>
      <w:r w:rsidRPr="00704B6F">
        <w:rPr>
          <w:rFonts w:ascii="Helvetica" w:hAnsi="Helvetica"/>
          <w:i/>
          <w:iCs/>
        </w:rPr>
        <w:t>В</w:t>
      </w:r>
      <w:r w:rsidRPr="00387023">
        <w:rPr>
          <w:rFonts w:ascii="Helvetica" w:hAnsi="Helvetica"/>
          <w:i/>
          <w:iCs/>
          <w:lang w:val="en-US"/>
        </w:rPr>
        <w:t xml:space="preserve"> </w:t>
      </w:r>
      <w:r w:rsidRPr="00704B6F">
        <w:rPr>
          <w:rFonts w:ascii="Helvetica" w:hAnsi="Helvetica"/>
          <w:i/>
          <w:iCs/>
        </w:rPr>
        <w:t>РЕГИОНАХ</w:t>
      </w:r>
      <w:r w:rsidRPr="00387023">
        <w:rPr>
          <w:rFonts w:ascii="Helvetica" w:hAnsi="Helvetica"/>
          <w:i/>
          <w:iCs/>
          <w:lang w:val="en-US"/>
        </w:rPr>
        <w:t xml:space="preserve"> </w:t>
      </w:r>
      <w:r w:rsidRPr="00704B6F">
        <w:rPr>
          <w:rFonts w:ascii="Helvetica" w:hAnsi="Helvetica"/>
          <w:i/>
          <w:iCs/>
        </w:rPr>
        <w:t>РФ</w:t>
      </w:r>
      <w:r w:rsidRPr="00387023">
        <w:rPr>
          <w:rFonts w:ascii="Helvetica" w:hAnsi="Helvetica"/>
          <w:i/>
          <w:iCs/>
          <w:lang w:val="en-US"/>
        </w:rPr>
        <w:t xml:space="preserve"> </w:t>
      </w:r>
      <w:r w:rsidRPr="00704B6F">
        <w:rPr>
          <w:rFonts w:ascii="Helvetica" w:hAnsi="Helvetica"/>
          <w:i/>
          <w:iCs/>
        </w:rPr>
        <w:t>В</w:t>
      </w:r>
      <w:r w:rsidRPr="00387023">
        <w:rPr>
          <w:rFonts w:ascii="Helvetica" w:hAnsi="Helvetica"/>
          <w:i/>
          <w:iCs/>
          <w:lang w:val="en-US"/>
        </w:rPr>
        <w:t xml:space="preserve"> 2017-2019 </w:t>
      </w:r>
      <w:r w:rsidRPr="00704B6F">
        <w:rPr>
          <w:rFonts w:ascii="Helvetica" w:hAnsi="Helvetica"/>
          <w:i/>
          <w:iCs/>
        </w:rPr>
        <w:t>ГГ</w:t>
      </w:r>
      <w:r w:rsidRPr="00387023">
        <w:rPr>
          <w:rFonts w:ascii="Helvetica" w:hAnsi="Helvetica"/>
          <w:i/>
          <w:iCs/>
          <w:lang w:val="en-US"/>
        </w:rPr>
        <w:t xml:space="preserve">.:  </w:t>
      </w:r>
      <w:r w:rsidRPr="00704B6F">
        <w:rPr>
          <w:rFonts w:ascii="Helvetica" w:hAnsi="Helvetica"/>
          <w:i/>
          <w:iCs/>
        </w:rPr>
        <w:t>СРАВНИТЕЛЬНЫЙ</w:t>
      </w:r>
      <w:r w:rsidRPr="00387023">
        <w:rPr>
          <w:rFonts w:ascii="Helvetica" w:hAnsi="Helvetica"/>
          <w:i/>
          <w:iCs/>
          <w:lang w:val="en-US"/>
        </w:rPr>
        <w:t xml:space="preserve"> </w:t>
      </w:r>
      <w:r w:rsidRPr="00704B6F">
        <w:rPr>
          <w:rFonts w:ascii="Helvetica" w:hAnsi="Helvetica"/>
          <w:i/>
          <w:iCs/>
        </w:rPr>
        <w:t>АНАЛИЗ</w:t>
      </w:r>
      <w:r w:rsidRPr="00387023">
        <w:rPr>
          <w:rFonts w:ascii="Helvetica" w:hAnsi="Helvetica"/>
          <w:i/>
          <w:iCs/>
          <w:lang w:val="en-US"/>
        </w:rPr>
        <w:t xml:space="preserve"> (PROTEST MOBILIZATION FACTORS IN RUSSIAN REGIONS IN 2017-2019: COMPARATIVE ANALYSIS)</w:t>
      </w:r>
    </w:p>
    <w:p w14:paraId="19E95FC6" w14:textId="4E3292C8" w:rsidR="002624FA" w:rsidRPr="002624FA" w:rsidRDefault="002624FA" w:rsidP="002624FA">
      <w:pPr>
        <w:pStyle w:val="a3"/>
        <w:numPr>
          <w:ilvl w:val="0"/>
          <w:numId w:val="4"/>
        </w:numPr>
        <w:jc w:val="both"/>
        <w:rPr>
          <w:rFonts w:ascii="Helvetica" w:hAnsi="Helvetica"/>
        </w:rPr>
      </w:pPr>
      <w:proofErr w:type="spellStart"/>
      <w:r w:rsidRPr="002624FA">
        <w:rPr>
          <w:rFonts w:ascii="Helvetica" w:hAnsi="Helvetica"/>
          <w:b/>
          <w:bCs/>
          <w:color w:val="000000"/>
        </w:rPr>
        <w:t>Терлецкий</w:t>
      </w:r>
      <w:proofErr w:type="spellEnd"/>
      <w:r w:rsidRPr="002624FA">
        <w:rPr>
          <w:rFonts w:ascii="Helvetica" w:hAnsi="Helvetica"/>
          <w:b/>
          <w:bCs/>
          <w:color w:val="000000"/>
        </w:rPr>
        <w:t xml:space="preserve"> Владислав Александрович, Бобровский Александр Сергеевич </w:t>
      </w:r>
      <w:r w:rsidRPr="002624FA">
        <w:rPr>
          <w:rFonts w:ascii="Helvetica" w:hAnsi="Helvetica"/>
          <w:color w:val="000000"/>
        </w:rPr>
        <w:t>(Национальный исследовательский Томский государственный университет, Исторический факультет, г. Томск)</w:t>
      </w:r>
    </w:p>
    <w:p w14:paraId="3EB8F5F2" w14:textId="290BF763" w:rsidR="002624FA" w:rsidRPr="002624FA" w:rsidRDefault="002624FA" w:rsidP="002624FA">
      <w:pPr>
        <w:pStyle w:val="a3"/>
        <w:rPr>
          <w:rFonts w:ascii="Helvetica" w:hAnsi="Helvetica"/>
        </w:rPr>
      </w:pPr>
      <w:r w:rsidRPr="00CB5CCA">
        <w:rPr>
          <w:rFonts w:ascii="Helvetica" w:hAnsi="Helvetica"/>
          <w:i/>
          <w:iCs/>
          <w:color w:val="000000"/>
        </w:rPr>
        <w:t>ПРОЯВЛЕНИЕ ИДЕОЛОГИИ НЕОНАЦИЗМА В СОВРЕМЕННОЙ РОССИИ: СПЕЦИФИКА И СПОСОБЫ ПРОФИЛАКТИКИ</w:t>
      </w:r>
    </w:p>
    <w:p w14:paraId="7F44B72B" w14:textId="0A33F6A5" w:rsidR="002624FA" w:rsidRDefault="002624FA" w:rsidP="002624FA">
      <w:pPr>
        <w:jc w:val="both"/>
        <w:rPr>
          <w:rFonts w:ascii="Helvetica" w:hAnsi="Helvetica"/>
        </w:rPr>
      </w:pPr>
    </w:p>
    <w:p w14:paraId="0689BB89" w14:textId="77777777" w:rsidR="002624FA" w:rsidRPr="00581B00" w:rsidRDefault="002624FA" w:rsidP="002624FA">
      <w:pPr>
        <w:jc w:val="both"/>
        <w:rPr>
          <w:rFonts w:ascii="Helvetica" w:hAnsi="Helvetica"/>
        </w:rPr>
      </w:pPr>
    </w:p>
    <w:p w14:paraId="73839921" w14:textId="77777777" w:rsidR="0049323A" w:rsidRPr="00581B00" w:rsidRDefault="0049323A" w:rsidP="0049323A">
      <w:pPr>
        <w:jc w:val="center"/>
        <w:rPr>
          <w:rFonts w:ascii="Helvetica" w:hAnsi="Helvetica"/>
          <w:i/>
          <w:iCs/>
        </w:rPr>
      </w:pPr>
      <w:r w:rsidRPr="00581B00">
        <w:rPr>
          <w:rFonts w:ascii="Helvetica" w:hAnsi="Helvetica"/>
          <w:i/>
          <w:iCs/>
          <w:lang w:val="en-US"/>
        </w:rPr>
        <w:t>C</w:t>
      </w:r>
      <w:r w:rsidRPr="00581B00">
        <w:rPr>
          <w:rFonts w:ascii="Helvetica" w:hAnsi="Helvetica"/>
          <w:i/>
          <w:iCs/>
        </w:rPr>
        <w:t xml:space="preserve">ЕКЦИЯ 4 </w:t>
      </w:r>
    </w:p>
    <w:p w14:paraId="1A967DC1" w14:textId="77777777" w:rsidR="0049323A" w:rsidRPr="00581B00" w:rsidRDefault="0049323A" w:rsidP="0049323A">
      <w:pPr>
        <w:jc w:val="center"/>
        <w:rPr>
          <w:rFonts w:ascii="Helvetica" w:hAnsi="Helvetica"/>
          <w:b/>
          <w:bCs/>
          <w:i/>
          <w:iCs/>
        </w:rPr>
      </w:pPr>
      <w:r w:rsidRPr="00581B00">
        <w:rPr>
          <w:rFonts w:ascii="Helvetica" w:hAnsi="Helvetica"/>
          <w:b/>
          <w:bCs/>
          <w:i/>
          <w:iCs/>
        </w:rPr>
        <w:t>МОЛОДЕЖЬ И МОЛОДЕЖНАЯ ПОЛИТИКА В СОВРЕМЕННОЙ РОССИИ: ТЕОРЕТИЧЕСКИЕ И ПРИКЛАДНЫЕ АСПЕКТЫ</w:t>
      </w:r>
    </w:p>
    <w:p w14:paraId="560ED82F" w14:textId="77777777" w:rsidR="002624FA" w:rsidRDefault="002624FA" w:rsidP="002624FA">
      <w:pPr>
        <w:rPr>
          <w:rFonts w:ascii="Helvetica" w:hAnsi="Helvetica"/>
        </w:rPr>
      </w:pPr>
    </w:p>
    <w:p w14:paraId="47F1F213" w14:textId="1BF86E50" w:rsidR="002624FA" w:rsidRPr="002624FA" w:rsidRDefault="002624FA" w:rsidP="002624FA">
      <w:pPr>
        <w:pStyle w:val="a3"/>
        <w:numPr>
          <w:ilvl w:val="0"/>
          <w:numId w:val="6"/>
        </w:numPr>
        <w:rPr>
          <w:rFonts w:ascii="Helvetica" w:hAnsi="Helvetica"/>
          <w:b/>
          <w:bCs/>
        </w:rPr>
      </w:pPr>
      <w:r w:rsidRPr="002624FA">
        <w:rPr>
          <w:rFonts w:ascii="Helvetica" w:hAnsi="Helvetica"/>
          <w:b/>
          <w:bCs/>
          <w:color w:val="000000"/>
        </w:rPr>
        <w:t>Стрелец Кристина Александровна, Коростылёва Екатерина Анатольевна</w:t>
      </w:r>
      <w:r w:rsidRPr="002624FA">
        <w:rPr>
          <w:rFonts w:ascii="Helvetica" w:hAnsi="Helvetica"/>
          <w:b/>
          <w:bCs/>
        </w:rPr>
        <w:t xml:space="preserve"> </w:t>
      </w:r>
      <w:r w:rsidRPr="002624FA">
        <w:rPr>
          <w:rFonts w:ascii="Helvetica" w:hAnsi="Helvetica"/>
          <w:color w:val="000000"/>
        </w:rPr>
        <w:t>(</w:t>
      </w:r>
      <w:r>
        <w:rPr>
          <w:rFonts w:ascii="Helvetica" w:hAnsi="Helvetica"/>
          <w:color w:val="000000"/>
        </w:rPr>
        <w:t>Абитуриенты МГУ имени М.В. Ломоносова</w:t>
      </w:r>
      <w:r w:rsidRPr="002624FA">
        <w:rPr>
          <w:rFonts w:ascii="Helvetica" w:hAnsi="Helvetica"/>
          <w:color w:val="000000"/>
        </w:rPr>
        <w:t xml:space="preserve">, г. </w:t>
      </w:r>
      <w:r>
        <w:rPr>
          <w:rFonts w:ascii="Helvetica" w:hAnsi="Helvetica"/>
          <w:color w:val="000000"/>
        </w:rPr>
        <w:t>Челябинск</w:t>
      </w:r>
      <w:r w:rsidRPr="002624FA">
        <w:rPr>
          <w:rFonts w:ascii="Helvetica" w:hAnsi="Helvetica"/>
          <w:color w:val="000000"/>
        </w:rPr>
        <w:t>)</w:t>
      </w:r>
    </w:p>
    <w:p w14:paraId="7DA0CE15" w14:textId="4C8C930B" w:rsidR="002624FA" w:rsidRPr="002624FA" w:rsidRDefault="002624FA" w:rsidP="002624FA">
      <w:pPr>
        <w:pStyle w:val="a3"/>
        <w:rPr>
          <w:rFonts w:ascii="Helvetica" w:hAnsi="Helvetica"/>
          <w:b/>
          <w:bCs/>
        </w:rPr>
      </w:pPr>
      <w:r w:rsidRPr="002624FA">
        <w:rPr>
          <w:rFonts w:ascii="Helvetica" w:hAnsi="Helvetica"/>
          <w:i/>
          <w:iCs/>
          <w:color w:val="000000"/>
        </w:rPr>
        <w:t>ЧЕЛЯБИНСК: БРЕНД ГОРОДА ГЛАЗАМИ МОЛОДЁЖИ</w:t>
      </w:r>
    </w:p>
    <w:p w14:paraId="6216B52D" w14:textId="77777777" w:rsidR="002624FA" w:rsidRPr="00581B00" w:rsidRDefault="002624FA" w:rsidP="0049323A">
      <w:pPr>
        <w:jc w:val="center"/>
        <w:rPr>
          <w:rFonts w:ascii="Helvetica" w:hAnsi="Helvetica"/>
        </w:rPr>
      </w:pPr>
    </w:p>
    <w:p w14:paraId="3C5FB469" w14:textId="77777777" w:rsidR="0049323A" w:rsidRPr="00581B00" w:rsidRDefault="0049323A" w:rsidP="0049323A">
      <w:pPr>
        <w:jc w:val="center"/>
        <w:rPr>
          <w:rFonts w:ascii="Helvetica" w:hAnsi="Helvetica"/>
          <w:i/>
          <w:iCs/>
        </w:rPr>
      </w:pPr>
      <w:r w:rsidRPr="00581B00">
        <w:rPr>
          <w:rFonts w:ascii="Helvetica" w:hAnsi="Helvetica"/>
          <w:i/>
          <w:iCs/>
          <w:lang w:val="en-US"/>
        </w:rPr>
        <w:t>C</w:t>
      </w:r>
      <w:r w:rsidRPr="00581B00">
        <w:rPr>
          <w:rFonts w:ascii="Helvetica" w:hAnsi="Helvetica"/>
          <w:i/>
          <w:iCs/>
        </w:rPr>
        <w:t>ЕКЦИЯ 5</w:t>
      </w:r>
    </w:p>
    <w:p w14:paraId="262E603D" w14:textId="093623A5" w:rsidR="0049323A" w:rsidRDefault="0049323A" w:rsidP="0049323A">
      <w:pPr>
        <w:jc w:val="center"/>
        <w:rPr>
          <w:rFonts w:ascii="Helvetica" w:hAnsi="Helvetica"/>
          <w:b/>
          <w:bCs/>
          <w:i/>
          <w:iCs/>
        </w:rPr>
      </w:pPr>
      <w:r w:rsidRPr="00581B00">
        <w:rPr>
          <w:rFonts w:ascii="Helvetica" w:hAnsi="Helvetica"/>
          <w:b/>
          <w:bCs/>
          <w:i/>
          <w:iCs/>
        </w:rPr>
        <w:t>ПОЛИТИЧЕСКАЯ ТЕКСТОЛОГИЯ</w:t>
      </w:r>
    </w:p>
    <w:p w14:paraId="7D02380C" w14:textId="24ACB1B4" w:rsidR="0049323A" w:rsidRDefault="0049323A" w:rsidP="002624FA">
      <w:pPr>
        <w:jc w:val="both"/>
        <w:rPr>
          <w:rFonts w:ascii="Helvetica" w:hAnsi="Helvetica"/>
          <w:b/>
          <w:bCs/>
          <w:i/>
          <w:iCs/>
        </w:rPr>
      </w:pPr>
    </w:p>
    <w:p w14:paraId="756329B2" w14:textId="77777777" w:rsidR="002624FA" w:rsidRPr="002624FA" w:rsidRDefault="002624FA" w:rsidP="002624FA">
      <w:pPr>
        <w:pStyle w:val="a3"/>
        <w:numPr>
          <w:ilvl w:val="0"/>
          <w:numId w:val="7"/>
        </w:numPr>
        <w:jc w:val="both"/>
        <w:rPr>
          <w:rFonts w:ascii="Helvetica" w:hAnsi="Helvetica"/>
        </w:rPr>
      </w:pPr>
      <w:r w:rsidRPr="002624FA">
        <w:rPr>
          <w:rFonts w:ascii="Helvetica" w:hAnsi="Helvetica"/>
          <w:b/>
          <w:bCs/>
        </w:rPr>
        <w:t>Гочмурадова Гулнар Шихмурадовна</w:t>
      </w:r>
      <w:r w:rsidRPr="002624FA">
        <w:rPr>
          <w:rFonts w:ascii="Helvetica" w:hAnsi="Helvetica"/>
        </w:rPr>
        <w:t xml:space="preserve"> (Московский государственный университет имени М.В.Ломоносова, Факультет политологии, Кафедра истории социально-политических учений, г. Москва)</w:t>
      </w:r>
    </w:p>
    <w:p w14:paraId="015B8139" w14:textId="77777777" w:rsidR="002624FA" w:rsidRPr="00704B6F" w:rsidRDefault="002624FA" w:rsidP="002624FA">
      <w:pPr>
        <w:pStyle w:val="a3"/>
        <w:jc w:val="both"/>
        <w:rPr>
          <w:rFonts w:ascii="Helvetica" w:hAnsi="Helvetica"/>
          <w:i/>
          <w:iCs/>
        </w:rPr>
      </w:pPr>
      <w:r w:rsidRPr="00704B6F">
        <w:rPr>
          <w:rFonts w:ascii="Helvetica" w:hAnsi="Helvetica"/>
          <w:i/>
          <w:iCs/>
        </w:rPr>
        <w:t>ИДЕАЛЬНЫЙ ПРАВИТЕЛЬ В "ШАХНАМЕ" АБУЛЬКАСИМА ФИРДОУСИ</w:t>
      </w:r>
    </w:p>
    <w:p w14:paraId="7DC17166" w14:textId="111F59C6" w:rsidR="002624FA" w:rsidRPr="002624FA" w:rsidRDefault="002624FA" w:rsidP="002624FA">
      <w:pPr>
        <w:pStyle w:val="a3"/>
        <w:numPr>
          <w:ilvl w:val="0"/>
          <w:numId w:val="7"/>
        </w:numPr>
        <w:jc w:val="both"/>
        <w:rPr>
          <w:rFonts w:ascii="Helvetica" w:hAnsi="Helvetica"/>
        </w:rPr>
      </w:pPr>
      <w:r w:rsidRPr="00ED68E9">
        <w:rPr>
          <w:rFonts w:ascii="Helvetica" w:hAnsi="Helvetica"/>
          <w:b/>
          <w:bCs/>
          <w:color w:val="000000"/>
        </w:rPr>
        <w:t>Зайцева Ксения Сергеевна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Helvetica" w:hAnsi="Helvetica"/>
          <w:color w:val="000000"/>
        </w:rPr>
        <w:t>(</w:t>
      </w:r>
      <w:r w:rsidRPr="00ED68E9">
        <w:rPr>
          <w:rFonts w:ascii="Helvetica" w:hAnsi="Helvetica"/>
          <w:color w:val="000000"/>
        </w:rPr>
        <w:t xml:space="preserve">Московский государственный университет имени М.В.Ломоносова, Факультет политологии, Кафедра истории социально-политических учений, </w:t>
      </w:r>
      <w:r>
        <w:rPr>
          <w:rFonts w:ascii="Helvetica" w:hAnsi="Helvetica"/>
          <w:color w:val="000000"/>
        </w:rPr>
        <w:t xml:space="preserve">г. </w:t>
      </w:r>
      <w:r w:rsidRPr="00ED68E9">
        <w:rPr>
          <w:rFonts w:ascii="Helvetica" w:hAnsi="Helvetica"/>
          <w:color w:val="000000"/>
        </w:rPr>
        <w:t>Москва</w:t>
      </w:r>
      <w:r>
        <w:rPr>
          <w:rFonts w:ascii="Helvetica" w:hAnsi="Helvetica"/>
          <w:color w:val="000000"/>
        </w:rPr>
        <w:t>)</w:t>
      </w:r>
    </w:p>
    <w:p w14:paraId="371088AE" w14:textId="77777777" w:rsidR="002624FA" w:rsidRPr="00A4529F" w:rsidRDefault="002624FA" w:rsidP="002624FA">
      <w:pPr>
        <w:pStyle w:val="a3"/>
        <w:jc w:val="both"/>
        <w:rPr>
          <w:rFonts w:ascii="Helvetica" w:hAnsi="Helvetica"/>
          <w:i/>
          <w:iCs/>
          <w:color w:val="000000"/>
        </w:rPr>
      </w:pPr>
      <w:r w:rsidRPr="00ED68E9">
        <w:rPr>
          <w:rFonts w:ascii="Helvetica" w:hAnsi="Helvetica"/>
          <w:i/>
          <w:iCs/>
          <w:color w:val="000000"/>
        </w:rPr>
        <w:t xml:space="preserve">РЕЛИГИОЗНЫЙ АСПЕКТ ПРИНЦИПА НЕНАСИЛИЯ Л.Н. ТОЛСТОГО: </w:t>
      </w:r>
      <w:r w:rsidRPr="00A4529F">
        <w:rPr>
          <w:rFonts w:ascii="Helvetica" w:hAnsi="Helvetica"/>
          <w:i/>
          <w:iCs/>
          <w:color w:val="000000"/>
        </w:rPr>
        <w:t>НЕПРОТИВЛЕНИЕ КАК СПОСОБ БОРЬБЫ С СОЦИАЛЬНЫМИ ЯЗВАМИ</w:t>
      </w:r>
    </w:p>
    <w:p w14:paraId="782EA4DA" w14:textId="688954FB" w:rsidR="002624FA" w:rsidRPr="00A4529F" w:rsidRDefault="002624FA" w:rsidP="002624FA">
      <w:pPr>
        <w:pStyle w:val="a3"/>
        <w:numPr>
          <w:ilvl w:val="0"/>
          <w:numId w:val="7"/>
        </w:numPr>
        <w:jc w:val="both"/>
        <w:rPr>
          <w:rFonts w:ascii="Helvetica" w:hAnsi="Helvetica"/>
          <w:i/>
          <w:iCs/>
          <w:color w:val="000000" w:themeColor="text1"/>
        </w:rPr>
      </w:pPr>
      <w:r w:rsidRPr="00A4529F">
        <w:rPr>
          <w:rFonts w:ascii="Helvetica" w:hAnsi="Helvetica"/>
          <w:b/>
          <w:bCs/>
          <w:color w:val="000000" w:themeColor="text1"/>
        </w:rPr>
        <w:t xml:space="preserve">Кургинова Дарья Юрьевна </w:t>
      </w:r>
      <w:r w:rsidRPr="00A4529F">
        <w:rPr>
          <w:rFonts w:ascii="Helvetica" w:hAnsi="Helvetica"/>
          <w:color w:val="000000" w:themeColor="text1"/>
        </w:rPr>
        <w:t>(Московский государственный университет имени М.В.Ломоносова, Факультет политологии, г. Москва)</w:t>
      </w:r>
    </w:p>
    <w:p w14:paraId="40EFAB53" w14:textId="3077404C" w:rsidR="002624FA" w:rsidRPr="00A4529F" w:rsidRDefault="002624FA" w:rsidP="002624FA">
      <w:pPr>
        <w:pStyle w:val="a3"/>
        <w:jc w:val="both"/>
        <w:rPr>
          <w:rFonts w:ascii="Helvetica" w:hAnsi="Helvetica"/>
          <w:color w:val="000000" w:themeColor="text1"/>
        </w:rPr>
      </w:pPr>
      <w:r w:rsidRPr="00A4529F">
        <w:rPr>
          <w:rFonts w:ascii="Helvetica" w:hAnsi="Helvetica"/>
          <w:i/>
          <w:iCs/>
          <w:color w:val="000000" w:themeColor="text1"/>
        </w:rPr>
        <w:t>ДЖОН ФОСТЕР ДАЛЛЕС: ИДЕОЛОГИЧЕСКИЙ БАЗИС «ЭФФЕКТА ДОМИНО»</w:t>
      </w:r>
    </w:p>
    <w:p w14:paraId="16D0FA83" w14:textId="77777777" w:rsidR="002624FA" w:rsidRPr="00A4529F" w:rsidRDefault="002624FA" w:rsidP="0049323A">
      <w:pPr>
        <w:jc w:val="center"/>
        <w:rPr>
          <w:rFonts w:ascii="Helvetica" w:hAnsi="Helvetica"/>
        </w:rPr>
      </w:pPr>
    </w:p>
    <w:p w14:paraId="5BF69ED0" w14:textId="77777777" w:rsidR="0049323A" w:rsidRPr="00A4529F" w:rsidRDefault="0049323A" w:rsidP="0049323A">
      <w:pPr>
        <w:jc w:val="center"/>
        <w:rPr>
          <w:rFonts w:ascii="Helvetica" w:hAnsi="Helvetica"/>
          <w:i/>
          <w:iCs/>
        </w:rPr>
      </w:pPr>
      <w:r w:rsidRPr="00A4529F">
        <w:rPr>
          <w:rFonts w:ascii="Helvetica" w:hAnsi="Helvetica"/>
          <w:i/>
          <w:iCs/>
          <w:lang w:val="en-US"/>
        </w:rPr>
        <w:t>C</w:t>
      </w:r>
      <w:r w:rsidRPr="00A4529F">
        <w:rPr>
          <w:rFonts w:ascii="Helvetica" w:hAnsi="Helvetica"/>
          <w:i/>
          <w:iCs/>
        </w:rPr>
        <w:t xml:space="preserve">ЕКЦИЯ 6 </w:t>
      </w:r>
    </w:p>
    <w:p w14:paraId="1F3781BC" w14:textId="77777777" w:rsidR="0049323A" w:rsidRPr="00A4529F" w:rsidRDefault="0049323A" w:rsidP="0049323A">
      <w:pPr>
        <w:jc w:val="center"/>
        <w:rPr>
          <w:rFonts w:ascii="Helvetica" w:hAnsi="Helvetica"/>
          <w:b/>
          <w:bCs/>
          <w:i/>
          <w:iCs/>
        </w:rPr>
      </w:pPr>
      <w:r w:rsidRPr="00A4529F">
        <w:rPr>
          <w:rFonts w:ascii="Helvetica" w:hAnsi="Helvetica"/>
          <w:b/>
          <w:bCs/>
          <w:i/>
          <w:iCs/>
        </w:rPr>
        <w:t>ИСТОРИЯ СОЦИАЛЬНО-ПОЛИТИЧЕСКИХ УЧЕНИЙ</w:t>
      </w:r>
    </w:p>
    <w:p w14:paraId="304B833E" w14:textId="73539C3D" w:rsidR="0049323A" w:rsidRPr="00A4529F" w:rsidRDefault="0049323A" w:rsidP="0049323A">
      <w:pPr>
        <w:jc w:val="center"/>
        <w:rPr>
          <w:rFonts w:ascii="Helvetica" w:hAnsi="Helvetica"/>
          <w:b/>
          <w:bCs/>
          <w:i/>
          <w:iCs/>
        </w:rPr>
      </w:pPr>
    </w:p>
    <w:p w14:paraId="6FBF3192" w14:textId="77777777" w:rsidR="00EB5B69" w:rsidRPr="00A4529F" w:rsidRDefault="00EB5B69" w:rsidP="00EB5B69">
      <w:pPr>
        <w:pStyle w:val="a3"/>
        <w:numPr>
          <w:ilvl w:val="0"/>
          <w:numId w:val="10"/>
        </w:numPr>
        <w:jc w:val="both"/>
        <w:rPr>
          <w:rFonts w:ascii="Helvetica" w:hAnsi="Helvetica"/>
        </w:rPr>
      </w:pPr>
      <w:r w:rsidRPr="00A4529F">
        <w:rPr>
          <w:rFonts w:ascii="Helvetica" w:hAnsi="Helvetica"/>
          <w:b/>
          <w:bCs/>
        </w:rPr>
        <w:t>Ташкенова Диана Шынгысовна</w:t>
      </w:r>
      <w:r w:rsidRPr="00A4529F">
        <w:rPr>
          <w:rFonts w:ascii="Helvetica" w:hAnsi="Helvetica"/>
        </w:rPr>
        <w:t xml:space="preserve"> (Московский государственный университет имени М.В.Ломоносова, г. Москва)</w:t>
      </w:r>
    </w:p>
    <w:p w14:paraId="6F82D56F" w14:textId="77777777" w:rsidR="00EB5B69" w:rsidRPr="00A4529F" w:rsidRDefault="00EB5B69" w:rsidP="00EB5B69">
      <w:pPr>
        <w:pStyle w:val="a3"/>
        <w:jc w:val="both"/>
        <w:rPr>
          <w:rFonts w:ascii="Helvetica" w:hAnsi="Helvetica"/>
        </w:rPr>
      </w:pPr>
      <w:r w:rsidRPr="00A4529F">
        <w:rPr>
          <w:rFonts w:ascii="Helvetica" w:hAnsi="Helvetica"/>
        </w:rPr>
        <w:t>СРАВНЕНИЕ КОНЦЕПЦИИ «ЗАКРЫТОГО» И «ОТКРЫТОГО» ОБЩЕСТВ АНРИ БЕРГСОНА И КАРЛА ПОППЕРА</w:t>
      </w:r>
    </w:p>
    <w:p w14:paraId="5638FE4C" w14:textId="762A8692" w:rsidR="00EB5B69" w:rsidRPr="00EB5B69" w:rsidRDefault="00EB5B69" w:rsidP="00EB5B69">
      <w:pPr>
        <w:pStyle w:val="a3"/>
        <w:numPr>
          <w:ilvl w:val="0"/>
          <w:numId w:val="10"/>
        </w:numPr>
        <w:jc w:val="both"/>
        <w:rPr>
          <w:rFonts w:ascii="Helvetica" w:hAnsi="Helvetica"/>
        </w:rPr>
      </w:pPr>
      <w:r w:rsidRPr="00A4529F">
        <w:rPr>
          <w:rFonts w:ascii="Helvetica" w:hAnsi="Helvetica"/>
          <w:b/>
          <w:bCs/>
          <w:color w:val="000000"/>
        </w:rPr>
        <w:t xml:space="preserve">Солодов Евгений Александрович </w:t>
      </w:r>
      <w:r w:rsidRPr="00A4529F">
        <w:rPr>
          <w:rFonts w:ascii="Helvetica" w:hAnsi="Helvetica"/>
          <w:color w:val="000000"/>
        </w:rPr>
        <w:t>(Московский государственный</w:t>
      </w:r>
      <w:r w:rsidRPr="004F6ED1">
        <w:rPr>
          <w:rFonts w:ascii="Helvetica" w:hAnsi="Helvetica"/>
          <w:color w:val="000000"/>
        </w:rPr>
        <w:t xml:space="preserve"> университет имени М.В.Ломоносова, Факультет политологии, г. Москва</w:t>
      </w:r>
      <w:r>
        <w:rPr>
          <w:rFonts w:ascii="Helvetica" w:hAnsi="Helvetica"/>
          <w:color w:val="000000"/>
        </w:rPr>
        <w:t>)</w:t>
      </w:r>
    </w:p>
    <w:p w14:paraId="7318B65A" w14:textId="77777777" w:rsidR="00EB5B69" w:rsidRDefault="00EB5B69" w:rsidP="00EB5B69">
      <w:pPr>
        <w:pStyle w:val="a3"/>
        <w:jc w:val="both"/>
        <w:rPr>
          <w:rFonts w:ascii="Helvetica" w:hAnsi="Helvetica"/>
          <w:i/>
          <w:iCs/>
          <w:color w:val="000000"/>
        </w:rPr>
      </w:pPr>
      <w:r w:rsidRPr="004F6ED1">
        <w:rPr>
          <w:rFonts w:ascii="Helvetica" w:hAnsi="Helvetica"/>
          <w:i/>
          <w:iCs/>
          <w:color w:val="000000"/>
        </w:rPr>
        <w:t>"ДО ПОСЛЕДНЕЙ СТАДИИ НАЦИОНАЛЬНОГО УНИЖЕНИЯ": АЛЕКСАНДР ГАМИЛЬТОН И СТАТЬИ КОНФЕДЕРАЦИИ</w:t>
      </w:r>
    </w:p>
    <w:p w14:paraId="6DA15C4F" w14:textId="68CD7F67" w:rsidR="00EB5B69" w:rsidRPr="00EB5B69" w:rsidRDefault="00EB5B69" w:rsidP="00EB5B69">
      <w:pPr>
        <w:pStyle w:val="a3"/>
        <w:numPr>
          <w:ilvl w:val="0"/>
          <w:numId w:val="10"/>
        </w:numPr>
        <w:jc w:val="both"/>
        <w:rPr>
          <w:rFonts w:ascii="Helvetica" w:hAnsi="Helvetica"/>
          <w:i/>
          <w:iCs/>
          <w:color w:val="000000"/>
        </w:rPr>
      </w:pPr>
      <w:r w:rsidRPr="004F6ED1">
        <w:rPr>
          <w:rFonts w:ascii="Helvetica" w:hAnsi="Helvetica"/>
          <w:b/>
          <w:bCs/>
          <w:color w:val="000000"/>
        </w:rPr>
        <w:t>Миронова Ольга Юрьевна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Helvetica" w:hAnsi="Helvetica"/>
          <w:color w:val="000000"/>
        </w:rPr>
        <w:t>(</w:t>
      </w:r>
      <w:r w:rsidRPr="004F6ED1">
        <w:rPr>
          <w:rFonts w:ascii="Helvetica" w:hAnsi="Helvetica"/>
          <w:color w:val="000000"/>
        </w:rPr>
        <w:t>Московский государственный университет имени М.В.Ломоносова, Факультет политологии, Кафедра истории социально-политических учений, г. Москва</w:t>
      </w:r>
      <w:r>
        <w:rPr>
          <w:rFonts w:ascii="Helvetica" w:hAnsi="Helvetica"/>
          <w:color w:val="000000"/>
        </w:rPr>
        <w:t>)</w:t>
      </w:r>
    </w:p>
    <w:p w14:paraId="4A7BEF11" w14:textId="625F2574" w:rsidR="00EB5B69" w:rsidRPr="00EB5B69" w:rsidRDefault="00EB5B69" w:rsidP="00EB5B69">
      <w:pPr>
        <w:pStyle w:val="a3"/>
        <w:jc w:val="both"/>
        <w:rPr>
          <w:rFonts w:ascii="Helvetica" w:hAnsi="Helvetica"/>
        </w:rPr>
      </w:pPr>
      <w:r w:rsidRPr="004F6ED1">
        <w:rPr>
          <w:rFonts w:ascii="Helvetica" w:hAnsi="Helvetica"/>
          <w:i/>
          <w:iCs/>
          <w:color w:val="000000"/>
        </w:rPr>
        <w:t>ОБЩЕСТВО БУДУЩЕГО В ФИЛОСОФИИ РУССКОГО КОСМИЗМА</w:t>
      </w:r>
    </w:p>
    <w:p w14:paraId="2F871838" w14:textId="77777777" w:rsidR="002624FA" w:rsidRDefault="002624FA" w:rsidP="0049323A">
      <w:pPr>
        <w:jc w:val="center"/>
        <w:rPr>
          <w:rFonts w:ascii="Helvetica" w:hAnsi="Helvetica"/>
          <w:b/>
          <w:bCs/>
          <w:i/>
          <w:iCs/>
        </w:rPr>
      </w:pPr>
    </w:p>
    <w:p w14:paraId="662DC333" w14:textId="77777777" w:rsidR="0049323A" w:rsidRPr="00581B00" w:rsidRDefault="0049323A" w:rsidP="0049323A">
      <w:pPr>
        <w:jc w:val="center"/>
        <w:rPr>
          <w:rFonts w:ascii="Helvetica" w:hAnsi="Helvetica"/>
          <w:i/>
          <w:iCs/>
        </w:rPr>
      </w:pPr>
      <w:r w:rsidRPr="00581B00">
        <w:rPr>
          <w:rFonts w:ascii="Helvetica" w:hAnsi="Helvetica"/>
          <w:i/>
          <w:iCs/>
          <w:lang w:val="en-US"/>
        </w:rPr>
        <w:t>C</w:t>
      </w:r>
      <w:r w:rsidRPr="00581B00">
        <w:rPr>
          <w:rFonts w:ascii="Helvetica" w:hAnsi="Helvetica"/>
          <w:i/>
          <w:iCs/>
        </w:rPr>
        <w:t xml:space="preserve">ЕКЦИЯ 7 </w:t>
      </w:r>
    </w:p>
    <w:p w14:paraId="04A67AD6" w14:textId="77777777" w:rsidR="0049323A" w:rsidRPr="00581B00" w:rsidRDefault="0049323A" w:rsidP="0049323A">
      <w:pPr>
        <w:jc w:val="center"/>
        <w:rPr>
          <w:rFonts w:ascii="Helvetica" w:hAnsi="Helvetica"/>
          <w:b/>
          <w:bCs/>
          <w:i/>
          <w:iCs/>
        </w:rPr>
      </w:pPr>
      <w:r w:rsidRPr="00581B00">
        <w:rPr>
          <w:rFonts w:ascii="Helvetica" w:hAnsi="Helvetica"/>
          <w:b/>
          <w:bCs/>
          <w:i/>
          <w:iCs/>
        </w:rPr>
        <w:t>СИМВОЛЫ ПРОШЛОГО И ТЕХНОЛОГИИ БУДУЩЕГО: ПОЛИТИКА ПАМЯТИ В ЦИФРОВОМ ПРОСТРАНСТВЕ</w:t>
      </w:r>
    </w:p>
    <w:p w14:paraId="01C30829" w14:textId="2A1CD4F5" w:rsidR="0049323A" w:rsidRDefault="0049323A" w:rsidP="0049323A">
      <w:pPr>
        <w:jc w:val="center"/>
        <w:rPr>
          <w:rFonts w:ascii="Helvetica" w:hAnsi="Helvetica"/>
          <w:i/>
          <w:iCs/>
        </w:rPr>
      </w:pPr>
    </w:p>
    <w:p w14:paraId="36B846B6" w14:textId="77777777" w:rsidR="00704B6F" w:rsidRPr="00704B6F" w:rsidRDefault="00704B6F" w:rsidP="00704B6F">
      <w:pPr>
        <w:pStyle w:val="a3"/>
        <w:numPr>
          <w:ilvl w:val="0"/>
          <w:numId w:val="21"/>
        </w:numPr>
        <w:jc w:val="both"/>
        <w:rPr>
          <w:rFonts w:ascii="Helvetica" w:hAnsi="Helvetica"/>
          <w:i/>
          <w:iCs/>
        </w:rPr>
      </w:pPr>
      <w:proofErr w:type="spellStart"/>
      <w:r w:rsidRPr="00704B6F">
        <w:rPr>
          <w:rFonts w:ascii="Helvetica" w:hAnsi="Helvetica"/>
          <w:b/>
          <w:bCs/>
        </w:rPr>
        <w:t>Смекалин</w:t>
      </w:r>
      <w:proofErr w:type="spellEnd"/>
      <w:r w:rsidRPr="00704B6F">
        <w:rPr>
          <w:rFonts w:ascii="Helvetica" w:hAnsi="Helvetica"/>
          <w:b/>
          <w:bCs/>
        </w:rPr>
        <w:t xml:space="preserve"> Иван Александрович</w:t>
      </w:r>
      <w:r w:rsidRPr="00704B6F">
        <w:rPr>
          <w:rFonts w:ascii="Helvetica" w:hAnsi="Helvetica"/>
        </w:rPr>
        <w:t xml:space="preserve"> (Национальный исследовательский университет «Высшая школа экономики», Факультет социальных наук, г. Москва</w:t>
      </w:r>
      <w:r w:rsidRPr="00704B6F">
        <w:rPr>
          <w:rFonts w:ascii="Helvetica" w:hAnsi="Helvetica"/>
          <w:i/>
          <w:iCs/>
        </w:rPr>
        <w:t>)</w:t>
      </w:r>
    </w:p>
    <w:p w14:paraId="2F228F26" w14:textId="70CAFF7D" w:rsidR="00EB5B69" w:rsidRPr="00704B6F" w:rsidRDefault="00704B6F" w:rsidP="00704B6F">
      <w:pPr>
        <w:pStyle w:val="a3"/>
        <w:jc w:val="both"/>
        <w:rPr>
          <w:rFonts w:ascii="Helvetica" w:hAnsi="Helvetica"/>
          <w:i/>
          <w:iCs/>
        </w:rPr>
      </w:pPr>
      <w:r w:rsidRPr="00704B6F">
        <w:rPr>
          <w:rFonts w:ascii="Helvetica" w:hAnsi="Helvetica"/>
          <w:i/>
          <w:iCs/>
        </w:rPr>
        <w:t>ПРИМЕНИМОСТЬ МЕТОДОВ ОБРАБОТКИ ЕСТЕСТВЕННОГО ЯЗЫКА ПРИ ИЗУЧЕНИИ НАЦИОНАЛЬНОГО СТРОИТЕЛЬСТВА НА ПОСТСОВЕТСКОМ ПРОСТРАНСТВЕ</w:t>
      </w:r>
    </w:p>
    <w:p w14:paraId="681F72C6" w14:textId="77777777" w:rsidR="00EB5B69" w:rsidRPr="00581B00" w:rsidRDefault="00EB5B69" w:rsidP="0049323A">
      <w:pPr>
        <w:jc w:val="center"/>
        <w:rPr>
          <w:rFonts w:ascii="Helvetica" w:hAnsi="Helvetica"/>
          <w:i/>
          <w:iCs/>
        </w:rPr>
      </w:pPr>
    </w:p>
    <w:p w14:paraId="211B2A8C" w14:textId="77777777" w:rsidR="0049323A" w:rsidRPr="00581B00" w:rsidRDefault="0049323A" w:rsidP="0049323A">
      <w:pPr>
        <w:jc w:val="center"/>
        <w:rPr>
          <w:rFonts w:ascii="Helvetica" w:hAnsi="Helvetica"/>
          <w:i/>
          <w:iCs/>
        </w:rPr>
      </w:pPr>
      <w:r w:rsidRPr="00581B00">
        <w:rPr>
          <w:rFonts w:ascii="Helvetica" w:hAnsi="Helvetica"/>
          <w:i/>
          <w:iCs/>
          <w:lang w:val="en-US"/>
        </w:rPr>
        <w:t>C</w:t>
      </w:r>
      <w:r w:rsidRPr="00581B00">
        <w:rPr>
          <w:rFonts w:ascii="Helvetica" w:hAnsi="Helvetica"/>
          <w:i/>
          <w:iCs/>
        </w:rPr>
        <w:t>ЕКЦИЯ 8</w:t>
      </w:r>
    </w:p>
    <w:p w14:paraId="2A3C082A" w14:textId="77777777" w:rsidR="0049323A" w:rsidRPr="00581B00" w:rsidRDefault="0049323A" w:rsidP="0049323A">
      <w:pPr>
        <w:jc w:val="center"/>
        <w:rPr>
          <w:rFonts w:ascii="Helvetica" w:hAnsi="Helvetica"/>
          <w:b/>
          <w:bCs/>
          <w:i/>
          <w:iCs/>
        </w:rPr>
      </w:pPr>
      <w:r w:rsidRPr="00581B00">
        <w:rPr>
          <w:rFonts w:ascii="Helvetica" w:hAnsi="Helvetica"/>
          <w:b/>
          <w:bCs/>
          <w:i/>
          <w:iCs/>
        </w:rPr>
        <w:t>ГЛОБАЛЬНАЯ ДЕСТАБИЛИЗАЦИЯ И ВНЕШНЯЯ ПОЛИТИКА РОССИИ, СТРАН ЕВРОПЫ И СЕВЕРНОЙ АМЕРИКИ</w:t>
      </w:r>
    </w:p>
    <w:p w14:paraId="5C11FBC9" w14:textId="19831469" w:rsidR="0049323A" w:rsidRDefault="0049323A" w:rsidP="00EB5B69">
      <w:pPr>
        <w:jc w:val="both"/>
        <w:rPr>
          <w:rFonts w:ascii="Helvetica" w:hAnsi="Helvetica"/>
          <w:i/>
          <w:iCs/>
        </w:rPr>
      </w:pPr>
    </w:p>
    <w:p w14:paraId="408FE33C" w14:textId="77777777" w:rsidR="00EB5B69" w:rsidRDefault="00EB5B69" w:rsidP="00EB5B69">
      <w:pPr>
        <w:pStyle w:val="a3"/>
        <w:numPr>
          <w:ilvl w:val="0"/>
          <w:numId w:val="11"/>
        </w:numPr>
        <w:jc w:val="both"/>
        <w:rPr>
          <w:rFonts w:ascii="Helvetica" w:hAnsi="Helvetica"/>
        </w:rPr>
      </w:pPr>
      <w:r w:rsidRPr="00EB5B69">
        <w:rPr>
          <w:rFonts w:ascii="Helvetica" w:hAnsi="Helvetica"/>
          <w:b/>
          <w:bCs/>
        </w:rPr>
        <w:t>Брусник Кирилл Валерьевич</w:t>
      </w:r>
      <w:r w:rsidRPr="00EB5B69">
        <w:rPr>
          <w:rFonts w:ascii="Helvetica" w:hAnsi="Helvetica"/>
        </w:rPr>
        <w:t xml:space="preserve"> (Дальневосточный федеральный университет, Восточный институт - Школа региональных и международных исследований, г. Владивосток)</w:t>
      </w:r>
    </w:p>
    <w:p w14:paraId="34A40870" w14:textId="77777777" w:rsidR="00EB5B69" w:rsidRDefault="00EB5B69" w:rsidP="00EB5B69">
      <w:pPr>
        <w:pStyle w:val="a3"/>
        <w:jc w:val="both"/>
        <w:rPr>
          <w:rFonts w:ascii="Helvetica" w:hAnsi="Helvetica"/>
          <w:i/>
          <w:iCs/>
        </w:rPr>
      </w:pPr>
      <w:r w:rsidRPr="00EB5B69">
        <w:rPr>
          <w:rFonts w:ascii="Helvetica" w:hAnsi="Helvetica"/>
          <w:i/>
          <w:iCs/>
        </w:rPr>
        <w:t>ПРЕЗИДЕНТСКИЕ ВЫБОРЫ КАК ОДИН ИЗ ПОКАЗАТЕЛЕЙ ПОЛИТИЧЕСКОГО КРИЗИСА В США</w:t>
      </w:r>
    </w:p>
    <w:p w14:paraId="345C008E" w14:textId="146E2D84" w:rsidR="00EB5B69" w:rsidRDefault="00EB5B69" w:rsidP="00EB5B69">
      <w:pPr>
        <w:pStyle w:val="a3"/>
        <w:numPr>
          <w:ilvl w:val="0"/>
          <w:numId w:val="11"/>
        </w:numPr>
        <w:jc w:val="both"/>
        <w:rPr>
          <w:rFonts w:ascii="Helvetica" w:hAnsi="Helvetica"/>
        </w:rPr>
      </w:pPr>
      <w:r w:rsidRPr="00EB5B69">
        <w:rPr>
          <w:rFonts w:ascii="Helvetica" w:hAnsi="Helvetica"/>
          <w:b/>
          <w:bCs/>
        </w:rPr>
        <w:t>Глебов Максим Сергеевич</w:t>
      </w:r>
      <w:r w:rsidRPr="00EB5B69">
        <w:rPr>
          <w:rFonts w:ascii="Helvetica" w:hAnsi="Helvetica"/>
        </w:rPr>
        <w:t xml:space="preserve"> (Московский городской педагогический университет, г. Москва)</w:t>
      </w:r>
    </w:p>
    <w:p w14:paraId="54B2CAFF" w14:textId="4055BDB8" w:rsidR="00EB5B69" w:rsidRPr="00EB5B69" w:rsidRDefault="00EB5B69" w:rsidP="00EB5B69">
      <w:pPr>
        <w:pStyle w:val="a3"/>
        <w:jc w:val="both"/>
        <w:rPr>
          <w:rFonts w:ascii="Helvetica" w:hAnsi="Helvetica"/>
        </w:rPr>
      </w:pPr>
      <w:r w:rsidRPr="00EB5B69">
        <w:rPr>
          <w:rFonts w:ascii="Helvetica" w:hAnsi="Helvetica"/>
          <w:i/>
          <w:iCs/>
        </w:rPr>
        <w:t>РОЛЬ ПУБЛИЧНОЙ ДИПЛОМАТИИ ВО ВНЕШНЕЙ ПОЛИТИКЕ ГЕРМАНИИ В ЛАТИНОАМЕРИКАНСКОМ РЕГИОНЕ (НАЧАЛО XXI В.)</w:t>
      </w:r>
    </w:p>
    <w:p w14:paraId="4932059A" w14:textId="77777777" w:rsidR="00EB5B69" w:rsidRPr="00581B00" w:rsidRDefault="00EB5B69" w:rsidP="0049323A">
      <w:pPr>
        <w:jc w:val="center"/>
        <w:rPr>
          <w:rFonts w:ascii="Helvetica" w:hAnsi="Helvetica"/>
          <w:i/>
          <w:iCs/>
        </w:rPr>
      </w:pPr>
    </w:p>
    <w:p w14:paraId="3A81A640" w14:textId="77777777" w:rsidR="0049323A" w:rsidRPr="00581B00" w:rsidRDefault="0049323A" w:rsidP="0049323A">
      <w:pPr>
        <w:jc w:val="center"/>
        <w:rPr>
          <w:rFonts w:ascii="Helvetica" w:hAnsi="Helvetica"/>
          <w:i/>
          <w:iCs/>
        </w:rPr>
      </w:pPr>
      <w:r w:rsidRPr="00581B00">
        <w:rPr>
          <w:rFonts w:ascii="Helvetica" w:hAnsi="Helvetica"/>
          <w:i/>
          <w:iCs/>
          <w:lang w:val="en-US"/>
        </w:rPr>
        <w:t>C</w:t>
      </w:r>
      <w:r w:rsidRPr="00581B00">
        <w:rPr>
          <w:rFonts w:ascii="Helvetica" w:hAnsi="Helvetica"/>
          <w:i/>
          <w:iCs/>
        </w:rPr>
        <w:t>ЕКЦИЯ 9</w:t>
      </w:r>
    </w:p>
    <w:p w14:paraId="1AD3B8DF" w14:textId="77777777" w:rsidR="0049323A" w:rsidRPr="00581B00" w:rsidRDefault="0049323A" w:rsidP="0049323A">
      <w:pPr>
        <w:jc w:val="center"/>
        <w:rPr>
          <w:rFonts w:ascii="Helvetica" w:hAnsi="Helvetica"/>
          <w:b/>
          <w:bCs/>
          <w:i/>
          <w:iCs/>
        </w:rPr>
      </w:pPr>
      <w:r w:rsidRPr="00581B00">
        <w:rPr>
          <w:rFonts w:ascii="Helvetica" w:hAnsi="Helvetica"/>
          <w:b/>
          <w:bCs/>
          <w:i/>
          <w:iCs/>
        </w:rPr>
        <w:t>ГЛОБАЛЬНАЯ ДЕСТАБИЛИЗАЦИЯ И ВНЕШНЯЯ ПОЛИТИКА РОССИИ, СТРАН АЗИИ, АФРИКИ И ЛАТИНСКОЙ АМЕРИКИ</w:t>
      </w:r>
    </w:p>
    <w:p w14:paraId="6495E98D" w14:textId="149A9510" w:rsidR="0049323A" w:rsidRDefault="0049323A" w:rsidP="0049323A">
      <w:pPr>
        <w:jc w:val="center"/>
        <w:rPr>
          <w:rFonts w:ascii="Helvetica" w:hAnsi="Helvetica"/>
          <w:b/>
          <w:bCs/>
          <w:i/>
          <w:iCs/>
        </w:rPr>
      </w:pPr>
    </w:p>
    <w:p w14:paraId="6DFAF346" w14:textId="77777777" w:rsidR="006972C1" w:rsidRDefault="006972C1" w:rsidP="006972C1">
      <w:pPr>
        <w:pStyle w:val="a3"/>
        <w:numPr>
          <w:ilvl w:val="0"/>
          <w:numId w:val="12"/>
        </w:numPr>
        <w:jc w:val="both"/>
        <w:rPr>
          <w:rFonts w:ascii="Helvetica" w:hAnsi="Helvetica"/>
        </w:rPr>
      </w:pPr>
      <w:proofErr w:type="spellStart"/>
      <w:r w:rsidRPr="006972C1">
        <w:rPr>
          <w:rFonts w:ascii="Helvetica" w:hAnsi="Helvetica"/>
          <w:b/>
          <w:bCs/>
          <w:lang w:val="en-US"/>
        </w:rPr>
        <w:t>Tomeckova</w:t>
      </w:r>
      <w:proofErr w:type="spellEnd"/>
      <w:r w:rsidRPr="006972C1">
        <w:rPr>
          <w:rFonts w:ascii="Helvetica" w:hAnsi="Helvetica"/>
          <w:b/>
          <w:bCs/>
        </w:rPr>
        <w:t xml:space="preserve"> </w:t>
      </w:r>
      <w:proofErr w:type="spellStart"/>
      <w:r w:rsidRPr="006972C1">
        <w:rPr>
          <w:rFonts w:ascii="Helvetica" w:hAnsi="Helvetica"/>
          <w:b/>
          <w:bCs/>
          <w:lang w:val="en-US"/>
        </w:rPr>
        <w:t>Lenka</w:t>
      </w:r>
      <w:proofErr w:type="spellEnd"/>
      <w:r w:rsidRPr="006972C1">
        <w:rPr>
          <w:rFonts w:ascii="Helvetica" w:hAnsi="Helvetica"/>
        </w:rPr>
        <w:t xml:space="preserve"> (</w:t>
      </w:r>
      <w:proofErr w:type="spellStart"/>
      <w:r w:rsidRPr="006972C1">
        <w:rPr>
          <w:rFonts w:ascii="Helvetica" w:hAnsi="Helvetica"/>
        </w:rPr>
        <w:t>Братиславский</w:t>
      </w:r>
      <w:proofErr w:type="spellEnd"/>
      <w:r w:rsidRPr="006972C1">
        <w:rPr>
          <w:rFonts w:ascii="Helvetica" w:hAnsi="Helvetica"/>
        </w:rPr>
        <w:t xml:space="preserve"> экономический университет, г. Братислава, Словакия)</w:t>
      </w:r>
    </w:p>
    <w:p w14:paraId="095540E3" w14:textId="6B531935" w:rsidR="006972C1" w:rsidRPr="00704B6F" w:rsidRDefault="006972C1" w:rsidP="006972C1">
      <w:pPr>
        <w:pStyle w:val="a3"/>
        <w:jc w:val="both"/>
        <w:rPr>
          <w:rFonts w:ascii="Helvetica" w:hAnsi="Helvetica"/>
          <w:i/>
          <w:iCs/>
          <w:lang w:val="en-US"/>
        </w:rPr>
      </w:pPr>
      <w:r w:rsidRPr="00704B6F">
        <w:rPr>
          <w:rFonts w:ascii="Helvetica" w:hAnsi="Helvetica"/>
          <w:i/>
          <w:iCs/>
          <w:lang w:val="en-US"/>
        </w:rPr>
        <w:t>TURKISH DIASPORA AS AN INSTRUMENT OF THE ‘NEW’ TURKISH FOREIGN POLICY – THE CASE OF EUROPE</w:t>
      </w:r>
    </w:p>
    <w:p w14:paraId="6D32595A" w14:textId="77777777" w:rsidR="006972C1" w:rsidRPr="00387023" w:rsidRDefault="006972C1" w:rsidP="0049323A">
      <w:pPr>
        <w:jc w:val="center"/>
        <w:rPr>
          <w:rFonts w:ascii="Helvetica" w:hAnsi="Helvetica"/>
          <w:b/>
          <w:bCs/>
          <w:i/>
          <w:iCs/>
          <w:lang w:val="en-US"/>
        </w:rPr>
      </w:pPr>
    </w:p>
    <w:p w14:paraId="7335EFEE" w14:textId="77777777" w:rsidR="0049323A" w:rsidRPr="00581B00" w:rsidRDefault="0049323A" w:rsidP="0049323A">
      <w:pPr>
        <w:jc w:val="center"/>
        <w:rPr>
          <w:rFonts w:ascii="Helvetica" w:hAnsi="Helvetica"/>
          <w:i/>
          <w:iCs/>
        </w:rPr>
      </w:pPr>
      <w:r w:rsidRPr="00581B00">
        <w:rPr>
          <w:rFonts w:ascii="Helvetica" w:hAnsi="Helvetica"/>
          <w:i/>
          <w:iCs/>
          <w:lang w:val="en-US"/>
        </w:rPr>
        <w:t>C</w:t>
      </w:r>
      <w:r w:rsidRPr="00581B00">
        <w:rPr>
          <w:rFonts w:ascii="Helvetica" w:hAnsi="Helvetica"/>
          <w:i/>
          <w:iCs/>
        </w:rPr>
        <w:t xml:space="preserve">ЕКЦИЯ 10 </w:t>
      </w:r>
    </w:p>
    <w:p w14:paraId="77427E8F" w14:textId="77777777" w:rsidR="0049323A" w:rsidRPr="00581B00" w:rsidRDefault="0049323A" w:rsidP="0049323A">
      <w:pPr>
        <w:jc w:val="center"/>
        <w:rPr>
          <w:rFonts w:ascii="Helvetica" w:hAnsi="Helvetica"/>
          <w:b/>
          <w:bCs/>
          <w:i/>
          <w:iCs/>
        </w:rPr>
      </w:pPr>
      <w:r w:rsidRPr="00581B00">
        <w:rPr>
          <w:rFonts w:ascii="Helvetica" w:hAnsi="Helvetica"/>
          <w:b/>
          <w:bCs/>
          <w:i/>
          <w:iCs/>
        </w:rPr>
        <w:t>ПОЛИТИЧЕСКАЯ ГЛОБАЛИСТИКА</w:t>
      </w:r>
    </w:p>
    <w:p w14:paraId="294FBDED" w14:textId="4F53A95C" w:rsidR="0049323A" w:rsidRDefault="0049323A" w:rsidP="0049323A">
      <w:pPr>
        <w:jc w:val="center"/>
        <w:rPr>
          <w:rFonts w:ascii="Helvetica" w:hAnsi="Helvetica"/>
          <w:b/>
          <w:bCs/>
          <w:i/>
          <w:iCs/>
        </w:rPr>
      </w:pPr>
    </w:p>
    <w:p w14:paraId="73205051" w14:textId="77777777" w:rsidR="006972C1" w:rsidRDefault="006972C1" w:rsidP="006972C1">
      <w:pPr>
        <w:pStyle w:val="a3"/>
        <w:numPr>
          <w:ilvl w:val="0"/>
          <w:numId w:val="13"/>
        </w:numPr>
        <w:jc w:val="both"/>
        <w:rPr>
          <w:rFonts w:ascii="Helvetica" w:hAnsi="Helvetica"/>
        </w:rPr>
      </w:pPr>
      <w:r w:rsidRPr="006972C1">
        <w:rPr>
          <w:rFonts w:ascii="Helvetica" w:hAnsi="Helvetica"/>
          <w:b/>
          <w:bCs/>
        </w:rPr>
        <w:t>Ксенофонтов Данила Сергеевич</w:t>
      </w:r>
      <w:r w:rsidRPr="006972C1">
        <w:rPr>
          <w:rFonts w:ascii="Helvetica" w:hAnsi="Helvetica"/>
        </w:rPr>
        <w:t xml:space="preserve"> (Дальневосточный федеральный университет, Восточный институт - Школа региональных и международных исследований, г. Владивосток)</w:t>
      </w:r>
    </w:p>
    <w:p w14:paraId="271E540B" w14:textId="77777777" w:rsidR="006972C1" w:rsidRDefault="006972C1" w:rsidP="006972C1">
      <w:pPr>
        <w:pStyle w:val="a3"/>
        <w:jc w:val="both"/>
        <w:rPr>
          <w:rFonts w:ascii="Helvetica" w:hAnsi="Helvetica"/>
        </w:rPr>
      </w:pPr>
      <w:r w:rsidRPr="006972C1">
        <w:rPr>
          <w:rFonts w:ascii="Helvetica" w:hAnsi="Helvetica"/>
        </w:rPr>
        <w:t>СРАВНИТЕЛЬНЫЙ АНАЛИЗ АЗИАТСКОЙ, ЕВРОПЕЙСКОЙ И АМЕРИКАНСКОЙ МОДЕЛЕЙ ПОЛИТИЧЕСКОГО РАЗВИТИЯ</w:t>
      </w:r>
    </w:p>
    <w:p w14:paraId="65EAE5CD" w14:textId="05807B8A" w:rsidR="006972C1" w:rsidRPr="006972C1" w:rsidRDefault="006972C1" w:rsidP="006972C1">
      <w:pPr>
        <w:pStyle w:val="a3"/>
        <w:numPr>
          <w:ilvl w:val="0"/>
          <w:numId w:val="13"/>
        </w:numPr>
        <w:jc w:val="both"/>
        <w:rPr>
          <w:rFonts w:ascii="Helvetica" w:hAnsi="Helvetica"/>
        </w:rPr>
      </w:pPr>
      <w:r w:rsidRPr="00585AC3">
        <w:rPr>
          <w:rFonts w:ascii="Helvetica" w:hAnsi="Helvetica"/>
          <w:b/>
          <w:bCs/>
          <w:color w:val="000000"/>
        </w:rPr>
        <w:t>Угримов Олег Владимирович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Helvetica" w:hAnsi="Helvetica"/>
          <w:color w:val="000000"/>
        </w:rPr>
        <w:t>(</w:t>
      </w:r>
      <w:r w:rsidRPr="00585AC3">
        <w:rPr>
          <w:rFonts w:ascii="Helvetica" w:hAnsi="Helvetica"/>
          <w:color w:val="000000"/>
        </w:rPr>
        <w:t xml:space="preserve">Белгородский государственный национальный исследовательский университет, Институт межкультурной коммуникации и международных отношений, </w:t>
      </w:r>
      <w:r>
        <w:rPr>
          <w:rFonts w:ascii="Helvetica" w:hAnsi="Helvetica"/>
          <w:color w:val="000000"/>
        </w:rPr>
        <w:t xml:space="preserve">г. </w:t>
      </w:r>
      <w:r w:rsidRPr="00585AC3">
        <w:rPr>
          <w:rFonts w:ascii="Helvetica" w:hAnsi="Helvetica"/>
          <w:color w:val="000000"/>
        </w:rPr>
        <w:t>Белгород</w:t>
      </w:r>
      <w:r>
        <w:rPr>
          <w:rFonts w:ascii="Helvetica" w:hAnsi="Helvetica"/>
          <w:color w:val="000000"/>
        </w:rPr>
        <w:t>)</w:t>
      </w:r>
    </w:p>
    <w:p w14:paraId="1BC6E7DF" w14:textId="77777777" w:rsidR="006972C1" w:rsidRDefault="006972C1" w:rsidP="006972C1">
      <w:pPr>
        <w:pStyle w:val="a3"/>
        <w:jc w:val="both"/>
        <w:rPr>
          <w:rFonts w:ascii="Helvetica" w:hAnsi="Helvetica"/>
          <w:i/>
          <w:iCs/>
          <w:color w:val="000000"/>
        </w:rPr>
      </w:pPr>
      <w:r w:rsidRPr="00585AC3">
        <w:rPr>
          <w:rFonts w:ascii="Helvetica" w:hAnsi="Helvetica"/>
          <w:i/>
          <w:iCs/>
          <w:color w:val="000000"/>
        </w:rPr>
        <w:t>ИНТЕГРАЦИОННЫЙ ПРОЕКТ ALBA-TCP КАК АЛЬТЕРНАТИВА НЕОЛИБЕРАЛЬНОЙ ГЛОБАЛИЗАЦИИ: ТЕНДЕНЦИИ И ПЕРСПЕКТИВЫ РАЗВИТИЯ</w:t>
      </w:r>
    </w:p>
    <w:p w14:paraId="31504D28" w14:textId="4FAC509C" w:rsidR="006972C1" w:rsidRPr="006972C1" w:rsidRDefault="006972C1" w:rsidP="006972C1">
      <w:pPr>
        <w:pStyle w:val="a3"/>
        <w:numPr>
          <w:ilvl w:val="0"/>
          <w:numId w:val="13"/>
        </w:numPr>
        <w:jc w:val="both"/>
        <w:rPr>
          <w:rFonts w:ascii="Helvetica" w:hAnsi="Helvetica"/>
        </w:rPr>
      </w:pPr>
      <w:r w:rsidRPr="00585AC3">
        <w:rPr>
          <w:rFonts w:ascii="Helvetica" w:hAnsi="Helvetica"/>
          <w:b/>
          <w:bCs/>
          <w:color w:val="000000"/>
        </w:rPr>
        <w:t>Хаткевич Александра Анатольевна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Helvetica" w:hAnsi="Helvetica"/>
          <w:color w:val="000000"/>
        </w:rPr>
        <w:t>(</w:t>
      </w:r>
      <w:r w:rsidRPr="00585AC3">
        <w:rPr>
          <w:rFonts w:ascii="Helvetica" w:hAnsi="Helvetica"/>
          <w:color w:val="000000"/>
        </w:rPr>
        <w:t xml:space="preserve">Московский государственный университет имени М.В.Ломоносова, Факультет политологии, Кафедра международных отношений и интеграционных процессов, </w:t>
      </w:r>
      <w:r>
        <w:rPr>
          <w:rFonts w:ascii="Helvetica" w:hAnsi="Helvetica"/>
          <w:color w:val="000000"/>
        </w:rPr>
        <w:t xml:space="preserve">г. </w:t>
      </w:r>
      <w:r w:rsidRPr="00585AC3">
        <w:rPr>
          <w:rFonts w:ascii="Helvetica" w:hAnsi="Helvetica"/>
          <w:color w:val="000000"/>
        </w:rPr>
        <w:t>Москва</w:t>
      </w:r>
      <w:r>
        <w:rPr>
          <w:rFonts w:ascii="Helvetica" w:hAnsi="Helvetica"/>
          <w:color w:val="000000"/>
        </w:rPr>
        <w:t>)</w:t>
      </w:r>
    </w:p>
    <w:p w14:paraId="3BB902D9" w14:textId="209D4053" w:rsidR="006972C1" w:rsidRDefault="006972C1" w:rsidP="006972C1">
      <w:pPr>
        <w:pStyle w:val="a3"/>
        <w:jc w:val="both"/>
        <w:rPr>
          <w:rFonts w:ascii="Helvetica" w:hAnsi="Helvetica"/>
          <w:i/>
          <w:iCs/>
          <w:color w:val="000000"/>
        </w:rPr>
      </w:pPr>
      <w:r w:rsidRPr="00585AC3">
        <w:rPr>
          <w:rFonts w:ascii="Helvetica" w:hAnsi="Helvetica"/>
          <w:i/>
          <w:iCs/>
          <w:color w:val="000000"/>
        </w:rPr>
        <w:t>ЭКСПЕРТНАЯ ДИПЛОМАТИЯ В РАМКАХ ШОС И БРИКС</w:t>
      </w:r>
    </w:p>
    <w:p w14:paraId="4BB966DA" w14:textId="77777777" w:rsidR="006972C1" w:rsidRPr="006972C1" w:rsidRDefault="006972C1" w:rsidP="006972C1">
      <w:pPr>
        <w:pStyle w:val="a3"/>
        <w:jc w:val="both"/>
        <w:rPr>
          <w:rFonts w:ascii="Helvetica" w:hAnsi="Helvetica"/>
        </w:rPr>
      </w:pPr>
    </w:p>
    <w:p w14:paraId="1C776DD7" w14:textId="77777777" w:rsidR="0049323A" w:rsidRPr="00581B00" w:rsidRDefault="0049323A" w:rsidP="0049323A">
      <w:pPr>
        <w:jc w:val="center"/>
        <w:rPr>
          <w:rFonts w:ascii="Helvetica" w:hAnsi="Helvetica"/>
          <w:i/>
          <w:iCs/>
        </w:rPr>
      </w:pPr>
      <w:r w:rsidRPr="00581B00">
        <w:rPr>
          <w:rFonts w:ascii="Helvetica" w:hAnsi="Helvetica"/>
          <w:i/>
          <w:iCs/>
          <w:lang w:val="en-US"/>
        </w:rPr>
        <w:t>C</w:t>
      </w:r>
      <w:r w:rsidRPr="00581B00">
        <w:rPr>
          <w:rFonts w:ascii="Helvetica" w:hAnsi="Helvetica"/>
          <w:i/>
          <w:iCs/>
        </w:rPr>
        <w:t xml:space="preserve">ЕКЦИЯ 11 </w:t>
      </w:r>
    </w:p>
    <w:p w14:paraId="2CBD89FA" w14:textId="77777777" w:rsidR="0049323A" w:rsidRPr="00581B00" w:rsidRDefault="0049323A" w:rsidP="0049323A">
      <w:pPr>
        <w:jc w:val="center"/>
        <w:rPr>
          <w:rFonts w:ascii="Helvetica" w:hAnsi="Helvetica"/>
          <w:b/>
          <w:bCs/>
          <w:i/>
          <w:iCs/>
        </w:rPr>
      </w:pPr>
      <w:r w:rsidRPr="00581B00">
        <w:rPr>
          <w:rFonts w:ascii="Helvetica" w:hAnsi="Helvetica"/>
          <w:b/>
          <w:bCs/>
          <w:i/>
          <w:iCs/>
        </w:rPr>
        <w:t>МИР, РЕГИОНЫ, ГОСУДАРСТВА: СРАВНИТЕЛЬНЫЙ АНАЛИЗ</w:t>
      </w:r>
    </w:p>
    <w:p w14:paraId="79891F01" w14:textId="5EC2AA08" w:rsidR="0049323A" w:rsidRDefault="0049323A" w:rsidP="0049323A">
      <w:pPr>
        <w:jc w:val="center"/>
        <w:rPr>
          <w:rFonts w:ascii="Helvetica" w:hAnsi="Helvetica"/>
          <w:b/>
          <w:bCs/>
          <w:i/>
          <w:iCs/>
        </w:rPr>
      </w:pPr>
    </w:p>
    <w:p w14:paraId="760CFED8" w14:textId="77777777" w:rsidR="00250368" w:rsidRDefault="00250368" w:rsidP="00250368">
      <w:pPr>
        <w:pStyle w:val="a3"/>
        <w:numPr>
          <w:ilvl w:val="0"/>
          <w:numId w:val="16"/>
        </w:numPr>
        <w:jc w:val="both"/>
        <w:rPr>
          <w:rFonts w:ascii="Helvetica" w:hAnsi="Helvetica"/>
        </w:rPr>
      </w:pPr>
      <w:r w:rsidRPr="00250368">
        <w:rPr>
          <w:rFonts w:ascii="Helvetica" w:hAnsi="Helvetica"/>
          <w:b/>
          <w:bCs/>
        </w:rPr>
        <w:t>Павлюк Татьяна Юрьевна</w:t>
      </w:r>
      <w:r w:rsidRPr="00250368">
        <w:rPr>
          <w:rFonts w:ascii="Helvetica" w:hAnsi="Helvetica"/>
        </w:rPr>
        <w:t xml:space="preserve"> (Донецкий национальный университет, Исторический факультет, Кафедра международных отношений и внешней политики, г. Донецк)</w:t>
      </w:r>
    </w:p>
    <w:p w14:paraId="28A8967D" w14:textId="77777777" w:rsidR="00250368" w:rsidRPr="00704B6F" w:rsidRDefault="00250368" w:rsidP="00250368">
      <w:pPr>
        <w:pStyle w:val="a3"/>
        <w:jc w:val="both"/>
        <w:rPr>
          <w:rFonts w:ascii="Helvetica" w:hAnsi="Helvetica"/>
          <w:i/>
          <w:iCs/>
        </w:rPr>
      </w:pPr>
      <w:r w:rsidRPr="00704B6F">
        <w:rPr>
          <w:rFonts w:ascii="Helvetica" w:hAnsi="Helvetica"/>
          <w:i/>
          <w:iCs/>
        </w:rPr>
        <w:t>ЗАЩИТА ПРАВ ЧЕЛОВЕКА В РЕСПУБЛИКЕ СОЮЗ МЬЯНМА И РЕСПУБЛИКЕ ФИЛИППИНЫ: СРАВНИТЕЛЬНЫЙ АНАЛИЗ</w:t>
      </w:r>
    </w:p>
    <w:p w14:paraId="41FE75B8" w14:textId="77777777" w:rsidR="00250368" w:rsidRPr="00250368" w:rsidRDefault="00250368" w:rsidP="00250368">
      <w:pPr>
        <w:pStyle w:val="a3"/>
        <w:numPr>
          <w:ilvl w:val="0"/>
          <w:numId w:val="16"/>
        </w:numPr>
        <w:jc w:val="both"/>
        <w:rPr>
          <w:rStyle w:val="a6"/>
          <w:rFonts w:ascii="Helvetica" w:hAnsi="Helvetica"/>
          <w:i w:val="0"/>
          <w:iCs w:val="0"/>
        </w:rPr>
      </w:pPr>
      <w:r w:rsidRPr="00250368">
        <w:rPr>
          <w:rStyle w:val="a7"/>
          <w:rFonts w:ascii="Helvetica" w:hAnsi="Helvetica" w:cs="Arial"/>
          <w:color w:val="000000"/>
        </w:rPr>
        <w:t>Захарова Евгения Александровна</w:t>
      </w:r>
      <w:r w:rsidRPr="00250368">
        <w:rPr>
          <w:rStyle w:val="apple-converted-space"/>
          <w:rFonts w:ascii="Helvetica" w:hAnsi="Helvetica" w:cs="Arial"/>
          <w:b/>
          <w:bCs/>
          <w:i/>
          <w:iCs/>
          <w:color w:val="000000"/>
        </w:rPr>
        <w:t> </w:t>
      </w:r>
      <w:r w:rsidRPr="00250368">
        <w:rPr>
          <w:rStyle w:val="a6"/>
          <w:rFonts w:ascii="Helvetica" w:hAnsi="Helvetica" w:cs="Arial"/>
          <w:i w:val="0"/>
          <w:iCs w:val="0"/>
          <w:color w:val="000000"/>
        </w:rPr>
        <w:t>(Московский государственный институт международных отношений, Факультет политологии, г. Москва)</w:t>
      </w:r>
    </w:p>
    <w:p w14:paraId="7CBFF54D" w14:textId="59F6E900" w:rsidR="00250368" w:rsidRPr="00250368" w:rsidRDefault="00250368" w:rsidP="00250368">
      <w:pPr>
        <w:pStyle w:val="a3"/>
        <w:jc w:val="both"/>
        <w:rPr>
          <w:rFonts w:ascii="Helvetica" w:hAnsi="Helvetica"/>
        </w:rPr>
      </w:pPr>
      <w:r w:rsidRPr="00250368">
        <w:rPr>
          <w:rStyle w:val="a6"/>
          <w:rFonts w:ascii="Helvetica" w:hAnsi="Helvetica" w:cs="Arial"/>
          <w:color w:val="000000"/>
        </w:rPr>
        <w:t>ОСОБЕННОСТИ ЭЛЕКТОРАЛЬНОГО ПОВЕДЕНИЯ</w:t>
      </w:r>
      <w:r w:rsidRPr="00250368">
        <w:rPr>
          <w:rStyle w:val="apple-converted-space"/>
          <w:rFonts w:ascii="Helvetica" w:hAnsi="Helvetica" w:cs="Arial"/>
          <w:color w:val="000000"/>
        </w:rPr>
        <w:t> </w:t>
      </w:r>
      <w:r w:rsidRPr="00250368">
        <w:rPr>
          <w:rStyle w:val="a6"/>
          <w:rFonts w:ascii="Helvetica" w:hAnsi="Helvetica" w:cs="Arial"/>
          <w:color w:val="000000"/>
        </w:rPr>
        <w:t>«РУССКИХ</w:t>
      </w:r>
      <w:r w:rsidRPr="00250368">
        <w:rPr>
          <w:rFonts w:ascii="Helvetica" w:hAnsi="Helvetica" w:cs="Arial"/>
          <w:color w:val="000000"/>
        </w:rPr>
        <w:t xml:space="preserve"> </w:t>
      </w:r>
      <w:r w:rsidRPr="00250368">
        <w:rPr>
          <w:rStyle w:val="a6"/>
          <w:rFonts w:ascii="Helvetica" w:hAnsi="Helvetica" w:cs="Arial"/>
          <w:color w:val="000000"/>
        </w:rPr>
        <w:t>НЕМЦЕВ»</w:t>
      </w:r>
      <w:r w:rsidRPr="00250368">
        <w:rPr>
          <w:rStyle w:val="apple-converted-space"/>
          <w:rFonts w:ascii="Helvetica" w:hAnsi="Helvetica" w:cs="Arial"/>
          <w:color w:val="000000"/>
        </w:rPr>
        <w:t> </w:t>
      </w:r>
      <w:r w:rsidRPr="00250368">
        <w:rPr>
          <w:rStyle w:val="a6"/>
          <w:rFonts w:ascii="Helvetica" w:hAnsi="Helvetica" w:cs="Arial"/>
          <w:color w:val="000000"/>
        </w:rPr>
        <w:t>В ГЕРМАНИИ</w:t>
      </w:r>
    </w:p>
    <w:p w14:paraId="3345DE10" w14:textId="77777777" w:rsidR="00250368" w:rsidRDefault="00250368" w:rsidP="0049323A">
      <w:pPr>
        <w:jc w:val="center"/>
        <w:rPr>
          <w:rFonts w:ascii="Helvetica" w:hAnsi="Helvetica"/>
          <w:b/>
          <w:bCs/>
          <w:i/>
          <w:iCs/>
        </w:rPr>
      </w:pPr>
    </w:p>
    <w:p w14:paraId="337C5A1A" w14:textId="77777777" w:rsidR="0049323A" w:rsidRPr="00581B00" w:rsidRDefault="0049323A" w:rsidP="0049323A">
      <w:pPr>
        <w:jc w:val="center"/>
        <w:rPr>
          <w:rFonts w:ascii="Helvetica" w:hAnsi="Helvetica"/>
          <w:i/>
          <w:iCs/>
        </w:rPr>
      </w:pPr>
      <w:r w:rsidRPr="00581B00">
        <w:rPr>
          <w:rFonts w:ascii="Helvetica" w:hAnsi="Helvetica"/>
          <w:i/>
          <w:iCs/>
          <w:lang w:val="en-US"/>
        </w:rPr>
        <w:t>C</w:t>
      </w:r>
      <w:r w:rsidRPr="00581B00">
        <w:rPr>
          <w:rFonts w:ascii="Helvetica" w:hAnsi="Helvetica"/>
          <w:i/>
          <w:iCs/>
        </w:rPr>
        <w:t>ЕКЦИЯ 12</w:t>
      </w:r>
    </w:p>
    <w:p w14:paraId="4499661F" w14:textId="77777777" w:rsidR="0049323A" w:rsidRPr="00581B00" w:rsidRDefault="0049323A" w:rsidP="0049323A">
      <w:pPr>
        <w:jc w:val="center"/>
        <w:rPr>
          <w:rFonts w:ascii="Helvetica" w:hAnsi="Helvetica"/>
          <w:b/>
          <w:bCs/>
          <w:i/>
          <w:iCs/>
        </w:rPr>
      </w:pPr>
      <w:r w:rsidRPr="00581B00">
        <w:rPr>
          <w:rFonts w:ascii="Helvetica" w:hAnsi="Helvetica"/>
          <w:b/>
          <w:bCs/>
          <w:i/>
          <w:iCs/>
        </w:rPr>
        <w:t>КОНФЛИКТЫ В "ЦИФРОВОМ ОБЩЕСТВЕ": ПРИРОДА, СПЕЦИФИКА, МЕХАНИЗМЫ РЕШЕНИЯ</w:t>
      </w:r>
    </w:p>
    <w:p w14:paraId="397C6EFE" w14:textId="47028D89" w:rsidR="0049323A" w:rsidRDefault="0049323A" w:rsidP="0049323A">
      <w:pPr>
        <w:jc w:val="center"/>
        <w:rPr>
          <w:rFonts w:ascii="Helvetica" w:hAnsi="Helvetica"/>
          <w:b/>
          <w:bCs/>
          <w:i/>
          <w:iCs/>
        </w:rPr>
      </w:pPr>
    </w:p>
    <w:p w14:paraId="70D9FF12" w14:textId="77777777" w:rsidR="00250368" w:rsidRDefault="00250368" w:rsidP="00250368">
      <w:pPr>
        <w:pStyle w:val="a3"/>
        <w:numPr>
          <w:ilvl w:val="0"/>
          <w:numId w:val="17"/>
        </w:numPr>
        <w:jc w:val="both"/>
        <w:rPr>
          <w:rFonts w:ascii="Helvetica" w:hAnsi="Helvetica"/>
        </w:rPr>
      </w:pPr>
      <w:r w:rsidRPr="00250368">
        <w:rPr>
          <w:rFonts w:ascii="Helvetica" w:hAnsi="Helvetica"/>
          <w:b/>
          <w:bCs/>
        </w:rPr>
        <w:t>Крымова Ксения Михайловна</w:t>
      </w:r>
      <w:r w:rsidRPr="00250368">
        <w:rPr>
          <w:rFonts w:ascii="Helvetica" w:hAnsi="Helvetica"/>
        </w:rPr>
        <w:t xml:space="preserve"> (Московский государственный университет имени М.В.Ломоносова, Факультет политологии, г. Москва)</w:t>
      </w:r>
    </w:p>
    <w:p w14:paraId="614B02C4" w14:textId="77777777" w:rsidR="00250368" w:rsidRPr="00250368" w:rsidRDefault="00250368" w:rsidP="00250368">
      <w:pPr>
        <w:pStyle w:val="a3"/>
        <w:jc w:val="both"/>
        <w:rPr>
          <w:rFonts w:ascii="Helvetica" w:hAnsi="Helvetica"/>
          <w:i/>
          <w:iCs/>
        </w:rPr>
      </w:pPr>
      <w:r w:rsidRPr="00250368">
        <w:rPr>
          <w:rFonts w:ascii="Helvetica" w:hAnsi="Helvetica"/>
          <w:i/>
          <w:iCs/>
        </w:rPr>
        <w:t>ПРОБЛЕМНЫЕ АСПЕКТЫ ОНЛАЙН-ПЕТИЦИЙ В РОССИИ (НА ПРИМЕРЕ ПЛАТФОРМ РОИ И CHANGE.ORG)</w:t>
      </w:r>
    </w:p>
    <w:p w14:paraId="00AD78EC" w14:textId="77777777" w:rsidR="00250368" w:rsidRPr="00250368" w:rsidRDefault="00250368" w:rsidP="00250368">
      <w:pPr>
        <w:pStyle w:val="a3"/>
        <w:numPr>
          <w:ilvl w:val="0"/>
          <w:numId w:val="17"/>
        </w:numPr>
        <w:jc w:val="both"/>
        <w:rPr>
          <w:rFonts w:ascii="Helvetica" w:hAnsi="Helvetica"/>
        </w:rPr>
      </w:pPr>
      <w:r w:rsidRPr="00250368">
        <w:rPr>
          <w:rFonts w:ascii="Helvetica" w:hAnsi="Helvetica"/>
          <w:b/>
          <w:bCs/>
        </w:rPr>
        <w:t>Кононенко Олег Сергеевич</w:t>
      </w:r>
      <w:r w:rsidRPr="00250368">
        <w:rPr>
          <w:rFonts w:ascii="Helvetica" w:hAnsi="Helvetica"/>
        </w:rPr>
        <w:t xml:space="preserve"> (Московский государственный университет имени М.В.Ломоносова, Факультет политологии, Кафедра российской политики, г. Москва)</w:t>
      </w:r>
      <w:r>
        <w:rPr>
          <w:rFonts w:ascii="Helvetica" w:hAnsi="Helvetica"/>
        </w:rPr>
        <w:t xml:space="preserve"> </w:t>
      </w:r>
    </w:p>
    <w:p w14:paraId="6E649030" w14:textId="4A9CE942" w:rsidR="00250368" w:rsidRPr="00250368" w:rsidRDefault="00250368" w:rsidP="00250368">
      <w:pPr>
        <w:pStyle w:val="a3"/>
        <w:jc w:val="both"/>
        <w:rPr>
          <w:rFonts w:ascii="Helvetica" w:hAnsi="Helvetica"/>
          <w:i/>
          <w:iCs/>
        </w:rPr>
      </w:pPr>
      <w:r w:rsidRPr="00250368">
        <w:rPr>
          <w:rFonts w:ascii="Helvetica" w:hAnsi="Helvetica"/>
          <w:i/>
          <w:iCs/>
        </w:rPr>
        <w:t>ВЛИЯНИЕ ЦИФРОВЫХ КОММУНИКАЦИЙ НА ПРОТЕСТНУЮ АКТИВНОСТЬ: ПРИЧИНЫ И ПОСЛЕДСТВИЯ</w:t>
      </w:r>
    </w:p>
    <w:p w14:paraId="1E980FA5" w14:textId="77777777" w:rsidR="00250368" w:rsidRPr="00250368" w:rsidRDefault="00250368" w:rsidP="00250368">
      <w:pPr>
        <w:pStyle w:val="a3"/>
        <w:numPr>
          <w:ilvl w:val="0"/>
          <w:numId w:val="17"/>
        </w:numPr>
        <w:jc w:val="both"/>
        <w:rPr>
          <w:rFonts w:ascii="Helvetica" w:hAnsi="Helvetica"/>
        </w:rPr>
      </w:pPr>
      <w:r w:rsidRPr="00250368">
        <w:rPr>
          <w:rFonts w:ascii="Helvetica" w:hAnsi="Helvetica"/>
          <w:b/>
          <w:bCs/>
        </w:rPr>
        <w:t>Быкова Ксения Михайловна</w:t>
      </w:r>
      <w:r w:rsidRPr="00250368">
        <w:rPr>
          <w:rFonts w:ascii="Helvetica" w:hAnsi="Helvetica"/>
        </w:rPr>
        <w:t xml:space="preserve"> (Казанский (Приволжский) федеральный университет, Институт социально-философских наук и массовых коммуникаций, г. Казань)</w:t>
      </w:r>
      <w:r>
        <w:rPr>
          <w:rFonts w:ascii="Helvetica" w:hAnsi="Helvetica"/>
        </w:rPr>
        <w:t xml:space="preserve"> </w:t>
      </w:r>
    </w:p>
    <w:p w14:paraId="47FC8A93" w14:textId="000A1A1A" w:rsidR="00250368" w:rsidRPr="00250368" w:rsidRDefault="00250368" w:rsidP="00250368">
      <w:pPr>
        <w:pStyle w:val="a3"/>
        <w:jc w:val="both"/>
        <w:rPr>
          <w:rFonts w:ascii="Helvetica" w:hAnsi="Helvetica"/>
          <w:i/>
          <w:iCs/>
        </w:rPr>
      </w:pPr>
      <w:r w:rsidRPr="00250368">
        <w:rPr>
          <w:rFonts w:ascii="Helvetica" w:hAnsi="Helvetica"/>
          <w:i/>
          <w:iCs/>
        </w:rPr>
        <w:t>ПРОТИВОДЕЙСТВИЕ ПРАВИТЕЛЬСТВЕННОЙ ЦЕНЗУРЕ В ИНТЕРНЕТЕ В КНР</w:t>
      </w:r>
    </w:p>
    <w:p w14:paraId="10D698C2" w14:textId="77777777" w:rsidR="00250368" w:rsidRDefault="00250368" w:rsidP="00250368">
      <w:pPr>
        <w:jc w:val="both"/>
        <w:rPr>
          <w:rFonts w:ascii="Helvetica" w:hAnsi="Helvetica"/>
          <w:b/>
          <w:bCs/>
          <w:i/>
          <w:iCs/>
        </w:rPr>
      </w:pPr>
    </w:p>
    <w:p w14:paraId="6EB95119" w14:textId="77777777" w:rsidR="0049323A" w:rsidRPr="00581B00" w:rsidRDefault="0049323A" w:rsidP="0049323A">
      <w:pPr>
        <w:jc w:val="center"/>
        <w:rPr>
          <w:rFonts w:ascii="Helvetica" w:hAnsi="Helvetica"/>
          <w:i/>
          <w:iCs/>
        </w:rPr>
      </w:pPr>
      <w:r w:rsidRPr="00581B00">
        <w:rPr>
          <w:rFonts w:ascii="Helvetica" w:hAnsi="Helvetica"/>
          <w:i/>
          <w:iCs/>
          <w:lang w:val="en-US"/>
        </w:rPr>
        <w:t>C</w:t>
      </w:r>
      <w:r w:rsidRPr="00581B00">
        <w:rPr>
          <w:rFonts w:ascii="Helvetica" w:hAnsi="Helvetica"/>
          <w:i/>
          <w:iCs/>
        </w:rPr>
        <w:t>ЕКЦИЯ 13</w:t>
      </w:r>
    </w:p>
    <w:p w14:paraId="56692DC8" w14:textId="77777777" w:rsidR="0049323A" w:rsidRPr="00581B00" w:rsidRDefault="0049323A" w:rsidP="0049323A">
      <w:pPr>
        <w:jc w:val="center"/>
        <w:rPr>
          <w:rFonts w:ascii="Helvetica" w:hAnsi="Helvetica"/>
          <w:b/>
          <w:bCs/>
          <w:i/>
          <w:iCs/>
        </w:rPr>
      </w:pPr>
      <w:r w:rsidRPr="00581B00">
        <w:rPr>
          <w:rFonts w:ascii="Helvetica" w:hAnsi="Helvetica"/>
          <w:b/>
          <w:bCs/>
          <w:i/>
          <w:iCs/>
        </w:rPr>
        <w:t>СОВРЕМЕННАЯ ПОЛИТИЧЕСКАЯ КОММУНИКАЦИЯ: НОВЫЕ МОДЕЛИ И ТЕХНОЛОГИИ</w:t>
      </w:r>
    </w:p>
    <w:p w14:paraId="1C0E3BAF" w14:textId="2FAF1277" w:rsidR="0049323A" w:rsidRDefault="0049323A" w:rsidP="0049323A">
      <w:pPr>
        <w:jc w:val="center"/>
        <w:rPr>
          <w:rFonts w:ascii="Helvetica" w:hAnsi="Helvetica"/>
          <w:i/>
          <w:iCs/>
        </w:rPr>
      </w:pPr>
    </w:p>
    <w:p w14:paraId="6157DDEA" w14:textId="77777777" w:rsidR="00E168F8" w:rsidRDefault="00E168F8" w:rsidP="00E168F8">
      <w:pPr>
        <w:pStyle w:val="a3"/>
        <w:numPr>
          <w:ilvl w:val="0"/>
          <w:numId w:val="18"/>
        </w:numPr>
        <w:jc w:val="both"/>
        <w:rPr>
          <w:rFonts w:ascii="Helvetica" w:hAnsi="Helvetica"/>
        </w:rPr>
      </w:pPr>
      <w:r w:rsidRPr="00E168F8">
        <w:rPr>
          <w:rFonts w:ascii="Helvetica" w:hAnsi="Helvetica"/>
          <w:b/>
          <w:bCs/>
        </w:rPr>
        <w:t>Головань Богдан Александрович</w:t>
      </w:r>
      <w:r w:rsidRPr="00E168F8">
        <w:rPr>
          <w:rFonts w:ascii="Helvetica" w:hAnsi="Helvetica"/>
        </w:rPr>
        <w:t xml:space="preserve"> (Донецкий национальный университет, Исторический факультет, Кафедра политологии и государственного управления, г. Донецк)</w:t>
      </w:r>
    </w:p>
    <w:p w14:paraId="1E31C087" w14:textId="77777777" w:rsidR="00E168F8" w:rsidRPr="00704B6F" w:rsidRDefault="00E168F8" w:rsidP="00E168F8">
      <w:pPr>
        <w:pStyle w:val="a3"/>
        <w:jc w:val="both"/>
        <w:rPr>
          <w:rFonts w:ascii="Helvetica" w:hAnsi="Helvetica"/>
          <w:i/>
          <w:iCs/>
        </w:rPr>
      </w:pPr>
      <w:r w:rsidRPr="00704B6F">
        <w:rPr>
          <w:rFonts w:ascii="Helvetica" w:hAnsi="Helvetica"/>
          <w:i/>
          <w:iCs/>
        </w:rPr>
        <w:t>К ВОПРОСУ О ЦЕНЗУРЕ В АМЕРИКАНСКИХ МЕДИА</w:t>
      </w:r>
    </w:p>
    <w:p w14:paraId="59B54C26" w14:textId="77777777" w:rsidR="00E168F8" w:rsidRDefault="00E168F8" w:rsidP="00E168F8">
      <w:pPr>
        <w:pStyle w:val="a3"/>
        <w:numPr>
          <w:ilvl w:val="0"/>
          <w:numId w:val="18"/>
        </w:numPr>
        <w:jc w:val="both"/>
        <w:rPr>
          <w:rFonts w:ascii="Helvetica" w:hAnsi="Helvetica"/>
        </w:rPr>
      </w:pPr>
      <w:r w:rsidRPr="00E168F8">
        <w:rPr>
          <w:rFonts w:ascii="Helvetica" w:hAnsi="Helvetica"/>
          <w:b/>
          <w:bCs/>
        </w:rPr>
        <w:t>Маняхин Петр Борисович</w:t>
      </w:r>
      <w:r w:rsidRPr="00E168F8">
        <w:rPr>
          <w:rFonts w:ascii="Helvetica" w:hAnsi="Helvetica"/>
        </w:rPr>
        <w:t xml:space="preserve"> (Новосибирский государственный университет, Факультет журналистики, г. Новосибирск)</w:t>
      </w:r>
    </w:p>
    <w:p w14:paraId="002A9CA7" w14:textId="77777777" w:rsidR="00E168F8" w:rsidRPr="00704B6F" w:rsidRDefault="00E168F8" w:rsidP="00E168F8">
      <w:pPr>
        <w:pStyle w:val="a3"/>
        <w:jc w:val="both"/>
        <w:rPr>
          <w:rFonts w:ascii="Helvetica" w:hAnsi="Helvetica"/>
          <w:i/>
          <w:iCs/>
        </w:rPr>
      </w:pPr>
      <w:r w:rsidRPr="00704B6F">
        <w:rPr>
          <w:rFonts w:ascii="Helvetica" w:hAnsi="Helvetica"/>
          <w:i/>
          <w:iCs/>
        </w:rPr>
        <w:t>ОСОБЕННОСТИ КОНСТРУИРОВАНИЯ ОБРАЗА РОССИИ В ВИДЕОИГРАХ РАЗНЫХ ЖАНРОВ</w:t>
      </w:r>
    </w:p>
    <w:p w14:paraId="5A09B550" w14:textId="77777777" w:rsidR="00E168F8" w:rsidRDefault="00E168F8" w:rsidP="00E168F8">
      <w:pPr>
        <w:pStyle w:val="a3"/>
        <w:numPr>
          <w:ilvl w:val="0"/>
          <w:numId w:val="18"/>
        </w:numPr>
        <w:jc w:val="both"/>
        <w:rPr>
          <w:rFonts w:ascii="Helvetica" w:hAnsi="Helvetica"/>
        </w:rPr>
      </w:pPr>
      <w:proofErr w:type="spellStart"/>
      <w:r w:rsidRPr="00E168F8">
        <w:rPr>
          <w:rFonts w:ascii="Helvetica" w:hAnsi="Helvetica"/>
          <w:b/>
          <w:bCs/>
        </w:rPr>
        <w:t>Патарая</w:t>
      </w:r>
      <w:proofErr w:type="spellEnd"/>
      <w:r w:rsidRPr="00E168F8">
        <w:rPr>
          <w:rFonts w:ascii="Helvetica" w:hAnsi="Helvetica"/>
          <w:b/>
          <w:bCs/>
        </w:rPr>
        <w:t xml:space="preserve"> Кристина </w:t>
      </w:r>
      <w:proofErr w:type="spellStart"/>
      <w:r w:rsidRPr="00E168F8">
        <w:rPr>
          <w:rFonts w:ascii="Helvetica" w:hAnsi="Helvetica"/>
          <w:b/>
          <w:bCs/>
        </w:rPr>
        <w:t>Ираклиевна</w:t>
      </w:r>
      <w:proofErr w:type="spellEnd"/>
      <w:r w:rsidRPr="00E168F8">
        <w:rPr>
          <w:rFonts w:ascii="Helvetica" w:hAnsi="Helvetica"/>
          <w:b/>
          <w:bCs/>
        </w:rPr>
        <w:t>,</w:t>
      </w:r>
      <w:r w:rsidRPr="00E168F8">
        <w:rPr>
          <w:rFonts w:ascii="Helvetica" w:hAnsi="Helvetica"/>
        </w:rPr>
        <w:t xml:space="preserve"> (Московский государственный университет имени М.В.Ломоносова, Факультет политологии, Кафедра российской политики, г. Москва), </w:t>
      </w:r>
      <w:proofErr w:type="spellStart"/>
      <w:r w:rsidRPr="00E168F8">
        <w:rPr>
          <w:rFonts w:ascii="Helvetica" w:hAnsi="Helvetica"/>
          <w:b/>
          <w:bCs/>
        </w:rPr>
        <w:t>Рукачева</w:t>
      </w:r>
      <w:proofErr w:type="spellEnd"/>
      <w:r w:rsidRPr="00E168F8">
        <w:rPr>
          <w:rFonts w:ascii="Helvetica" w:hAnsi="Helvetica"/>
          <w:b/>
          <w:bCs/>
        </w:rPr>
        <w:t xml:space="preserve"> Вера Игоревна</w:t>
      </w:r>
      <w:r w:rsidRPr="00E168F8">
        <w:rPr>
          <w:rFonts w:ascii="Helvetica" w:hAnsi="Helvetica"/>
        </w:rPr>
        <w:t xml:space="preserve"> (Московский государственный университет имени М.В.Ломоносова, Факультет политологии, Кафедра истории-социально-политических учений, г. Москва)</w:t>
      </w:r>
    </w:p>
    <w:p w14:paraId="25BB817F" w14:textId="77777777" w:rsidR="00E168F8" w:rsidRPr="00704B6F" w:rsidRDefault="00E168F8" w:rsidP="00E168F8">
      <w:pPr>
        <w:pStyle w:val="a3"/>
        <w:jc w:val="both"/>
        <w:rPr>
          <w:rFonts w:ascii="Helvetica" w:hAnsi="Helvetica"/>
          <w:i/>
          <w:iCs/>
        </w:rPr>
      </w:pPr>
      <w:r w:rsidRPr="00704B6F">
        <w:rPr>
          <w:rFonts w:ascii="Helvetica" w:hAnsi="Helvetica"/>
          <w:i/>
          <w:iCs/>
        </w:rPr>
        <w:t>CANCEL CULTURE КАК СОВРЕМЕННЫЙ ФЕНОМЕН ВЛИЯНИЯ ОБЩЕСТВЕННОСТИ НА ФОРМИРОВАНИЕ СОЦИАЛЬНЫХ НОРМ</w:t>
      </w:r>
    </w:p>
    <w:p w14:paraId="5A62082D" w14:textId="77777777" w:rsidR="00704B6F" w:rsidRPr="00A4529F" w:rsidRDefault="00704B6F" w:rsidP="0049323A">
      <w:pPr>
        <w:jc w:val="center"/>
        <w:rPr>
          <w:rFonts w:ascii="Helvetica" w:hAnsi="Helvetica"/>
          <w:i/>
          <w:iCs/>
        </w:rPr>
      </w:pPr>
    </w:p>
    <w:p w14:paraId="0A7FF8E2" w14:textId="2A5357F4" w:rsidR="0049323A" w:rsidRPr="00581B00" w:rsidRDefault="0049323A" w:rsidP="0049323A">
      <w:pPr>
        <w:jc w:val="center"/>
        <w:rPr>
          <w:rFonts w:ascii="Helvetica" w:hAnsi="Helvetica"/>
          <w:i/>
          <w:iCs/>
        </w:rPr>
      </w:pPr>
      <w:r w:rsidRPr="00581B00">
        <w:rPr>
          <w:rFonts w:ascii="Helvetica" w:hAnsi="Helvetica"/>
          <w:i/>
          <w:iCs/>
          <w:lang w:val="en-US"/>
        </w:rPr>
        <w:t>C</w:t>
      </w:r>
      <w:r w:rsidRPr="00581B00">
        <w:rPr>
          <w:rFonts w:ascii="Helvetica" w:hAnsi="Helvetica"/>
          <w:i/>
          <w:iCs/>
        </w:rPr>
        <w:t xml:space="preserve">ЕКЦИЯ 14 </w:t>
      </w:r>
    </w:p>
    <w:p w14:paraId="6A7BA215" w14:textId="77777777" w:rsidR="0049323A" w:rsidRPr="00581B00" w:rsidRDefault="0049323A" w:rsidP="0049323A">
      <w:pPr>
        <w:jc w:val="center"/>
        <w:rPr>
          <w:rFonts w:ascii="Helvetica" w:hAnsi="Helvetica"/>
          <w:b/>
          <w:bCs/>
          <w:i/>
          <w:iCs/>
        </w:rPr>
      </w:pPr>
      <w:r w:rsidRPr="00581B00">
        <w:rPr>
          <w:rFonts w:ascii="Helvetica" w:hAnsi="Helvetica"/>
          <w:b/>
          <w:bCs/>
          <w:i/>
          <w:iCs/>
        </w:rPr>
        <w:t>НАУЧНО-ТЕХНОЛОГИЧЕСКАЯ И ИННОВАЦИОННАЯ ПОЛИТИКА В СОВРЕМЕННОЙ РОССИИ И МИРЕ</w:t>
      </w:r>
    </w:p>
    <w:p w14:paraId="73B480AD" w14:textId="3946F8F1" w:rsidR="0049323A" w:rsidRDefault="0049323A" w:rsidP="0049323A">
      <w:pPr>
        <w:jc w:val="center"/>
        <w:rPr>
          <w:rFonts w:ascii="Helvetica" w:hAnsi="Helvetica"/>
          <w:b/>
          <w:bCs/>
          <w:i/>
          <w:iCs/>
        </w:rPr>
      </w:pPr>
    </w:p>
    <w:p w14:paraId="6CA7FF2B" w14:textId="77777777" w:rsidR="00E168F8" w:rsidRDefault="00E168F8" w:rsidP="00E168F8">
      <w:pPr>
        <w:pStyle w:val="a3"/>
        <w:numPr>
          <w:ilvl w:val="0"/>
          <w:numId w:val="19"/>
        </w:numPr>
        <w:jc w:val="both"/>
        <w:rPr>
          <w:rFonts w:ascii="Helvetica" w:hAnsi="Helvetica"/>
        </w:rPr>
      </w:pPr>
      <w:r w:rsidRPr="00E168F8">
        <w:rPr>
          <w:rFonts w:ascii="Helvetica" w:hAnsi="Helvetica"/>
          <w:b/>
          <w:bCs/>
        </w:rPr>
        <w:t>Демченко Оксана Юрьевна</w:t>
      </w:r>
      <w:r w:rsidRPr="00E168F8">
        <w:rPr>
          <w:rFonts w:ascii="Helvetica" w:hAnsi="Helvetica"/>
        </w:rPr>
        <w:t xml:space="preserve"> (Государственный академический университет гуманитарных наук, г. Москва)</w:t>
      </w:r>
    </w:p>
    <w:p w14:paraId="72C8FF81" w14:textId="3EDB6C10" w:rsidR="00E168F8" w:rsidRPr="00704B6F" w:rsidRDefault="00E168F8" w:rsidP="00E168F8">
      <w:pPr>
        <w:pStyle w:val="a3"/>
        <w:jc w:val="both"/>
        <w:rPr>
          <w:rFonts w:ascii="Helvetica" w:hAnsi="Helvetica"/>
          <w:i/>
          <w:iCs/>
        </w:rPr>
      </w:pPr>
      <w:r w:rsidRPr="00704B6F">
        <w:rPr>
          <w:rFonts w:ascii="Helvetica" w:hAnsi="Helvetica"/>
          <w:i/>
          <w:iCs/>
        </w:rPr>
        <w:t>ЭТИЧЕСКИЕ НОРМЫ В ТЕХНОЛОГИЯХ ИСКУССТВЕННОГО ИНТЕЛЛЕКТА</w:t>
      </w:r>
    </w:p>
    <w:p w14:paraId="096EFAD5" w14:textId="36FB6348" w:rsidR="00E168F8" w:rsidRPr="00E168F8" w:rsidRDefault="00E168F8" w:rsidP="00E168F8">
      <w:pPr>
        <w:pStyle w:val="a3"/>
        <w:numPr>
          <w:ilvl w:val="0"/>
          <w:numId w:val="19"/>
        </w:numPr>
        <w:jc w:val="both"/>
        <w:rPr>
          <w:rFonts w:ascii="Helvetica" w:hAnsi="Helvetica"/>
        </w:rPr>
      </w:pPr>
      <w:r w:rsidRPr="00E168F8">
        <w:rPr>
          <w:rFonts w:ascii="Helvetica" w:hAnsi="Helvetica"/>
          <w:b/>
          <w:bCs/>
        </w:rPr>
        <w:t>Ибрагимов Эдуард Сергеевич</w:t>
      </w:r>
      <w:r w:rsidRPr="00E168F8">
        <w:rPr>
          <w:rFonts w:ascii="Helvetica" w:hAnsi="Helvetica"/>
        </w:rPr>
        <w:t xml:space="preserve"> (Московский государственный университет имени М.В.Ломоносова, Физический факультет, Кафедра общей физики и молекулярной электроники, г. Москва)</w:t>
      </w:r>
    </w:p>
    <w:p w14:paraId="02CD83AC" w14:textId="019970C9" w:rsidR="00E168F8" w:rsidRPr="00704B6F" w:rsidRDefault="00E168F8" w:rsidP="00E168F8">
      <w:pPr>
        <w:pStyle w:val="a3"/>
        <w:jc w:val="both"/>
        <w:rPr>
          <w:rFonts w:ascii="Helvetica" w:hAnsi="Helvetica"/>
          <w:i/>
          <w:iCs/>
        </w:rPr>
      </w:pPr>
      <w:r w:rsidRPr="00704B6F">
        <w:rPr>
          <w:rFonts w:ascii="Helvetica" w:hAnsi="Helvetica"/>
          <w:i/>
          <w:iCs/>
        </w:rPr>
        <w:t>СТУДЕНЧЕСКАЯ НАУКА В МОСКОВСКОМ УНИВЕРСИТЕТЕ: ФОРМЫ РАЗВИТИЯ И АКТУАЛЬНЫЕ ПРОБЛЕМЫ</w:t>
      </w:r>
    </w:p>
    <w:p w14:paraId="035AC5B9" w14:textId="77777777" w:rsidR="00E168F8" w:rsidRDefault="00E168F8" w:rsidP="00E168F8">
      <w:pPr>
        <w:jc w:val="both"/>
        <w:rPr>
          <w:rFonts w:ascii="Helvetica" w:hAnsi="Helvetica"/>
          <w:b/>
          <w:bCs/>
          <w:i/>
          <w:iCs/>
        </w:rPr>
      </w:pPr>
    </w:p>
    <w:p w14:paraId="51068073" w14:textId="77777777" w:rsidR="0049323A" w:rsidRPr="00581B00" w:rsidRDefault="0049323A" w:rsidP="0049323A">
      <w:pPr>
        <w:jc w:val="center"/>
        <w:rPr>
          <w:rFonts w:ascii="Helvetica" w:hAnsi="Helvetica"/>
          <w:i/>
          <w:iCs/>
        </w:rPr>
      </w:pPr>
      <w:r w:rsidRPr="00581B00">
        <w:rPr>
          <w:rFonts w:ascii="Helvetica" w:hAnsi="Helvetica"/>
          <w:i/>
          <w:iCs/>
          <w:lang w:val="en-US"/>
        </w:rPr>
        <w:t>C</w:t>
      </w:r>
      <w:r w:rsidRPr="00581B00">
        <w:rPr>
          <w:rFonts w:ascii="Helvetica" w:hAnsi="Helvetica"/>
          <w:i/>
          <w:iCs/>
        </w:rPr>
        <w:t xml:space="preserve">ЕКЦИЯ 15 </w:t>
      </w:r>
    </w:p>
    <w:p w14:paraId="017AA821" w14:textId="77777777" w:rsidR="0049323A" w:rsidRPr="00581B00" w:rsidRDefault="0049323A" w:rsidP="0049323A">
      <w:pPr>
        <w:jc w:val="center"/>
        <w:rPr>
          <w:rFonts w:ascii="Helvetica" w:hAnsi="Helvetica"/>
          <w:b/>
          <w:bCs/>
          <w:i/>
          <w:iCs/>
        </w:rPr>
      </w:pPr>
      <w:r w:rsidRPr="00581B00">
        <w:rPr>
          <w:rFonts w:ascii="Helvetica" w:hAnsi="Helvetica"/>
          <w:b/>
          <w:bCs/>
          <w:i/>
          <w:iCs/>
        </w:rPr>
        <w:t>ПОЛИТИЧЕСКОЕ ЗНАНИЕ В СОВРЕМЕННУЮ ЭПОХУ: НОВЫЕ НАПРАВЛЕНИЯ И МЕТОДЫ</w:t>
      </w:r>
    </w:p>
    <w:p w14:paraId="16302BA1" w14:textId="62B65C30" w:rsidR="0049323A" w:rsidRDefault="0049323A" w:rsidP="0049323A">
      <w:pPr>
        <w:jc w:val="center"/>
        <w:rPr>
          <w:rFonts w:ascii="Helvetica" w:hAnsi="Helvetica"/>
          <w:b/>
          <w:bCs/>
          <w:i/>
          <w:iCs/>
        </w:rPr>
      </w:pPr>
    </w:p>
    <w:p w14:paraId="240B1921" w14:textId="77777777" w:rsidR="005474CB" w:rsidRDefault="005474CB" w:rsidP="005474CB">
      <w:pPr>
        <w:pStyle w:val="a3"/>
        <w:numPr>
          <w:ilvl w:val="0"/>
          <w:numId w:val="20"/>
        </w:numPr>
        <w:jc w:val="both"/>
        <w:rPr>
          <w:rFonts w:ascii="Helvetica" w:hAnsi="Helvetica"/>
        </w:rPr>
      </w:pPr>
      <w:r w:rsidRPr="005474CB">
        <w:rPr>
          <w:rFonts w:ascii="Helvetica" w:hAnsi="Helvetica"/>
          <w:b/>
          <w:bCs/>
        </w:rPr>
        <w:t>Смагин Евгений Алексеевич</w:t>
      </w:r>
      <w:r w:rsidRPr="005474CB">
        <w:rPr>
          <w:rFonts w:ascii="Helvetica" w:hAnsi="Helvetica"/>
        </w:rPr>
        <w:t xml:space="preserve"> (Московский государственный университет имени М.В.Ломоносова, Факультет журналистики, Кафедра новых медиа и теории коммуникации, г. Москва)</w:t>
      </w:r>
    </w:p>
    <w:p w14:paraId="08FB782E" w14:textId="0EF0C321" w:rsidR="005474CB" w:rsidRDefault="005474CB" w:rsidP="005474CB">
      <w:pPr>
        <w:pStyle w:val="a3"/>
        <w:jc w:val="both"/>
        <w:rPr>
          <w:rFonts w:ascii="Helvetica" w:hAnsi="Helvetica"/>
          <w:i/>
          <w:iCs/>
        </w:rPr>
      </w:pPr>
      <w:r w:rsidRPr="00704B6F">
        <w:rPr>
          <w:rFonts w:ascii="Helvetica" w:hAnsi="Helvetica"/>
          <w:i/>
          <w:iCs/>
        </w:rPr>
        <w:t>ПОРЧА БЮЛЛЕТЕНЕЙ КАК ПРЕДМЕТ ИЗУЧЕНИЯ В КОНТЕКСТЕ ПРОТЕСТНОГО ГОЛОСОВАНИЯ В СОВРЕМЕННОЙ РОССИИ</w:t>
      </w:r>
    </w:p>
    <w:p w14:paraId="457A84A2" w14:textId="083F04CF" w:rsidR="00A4529F" w:rsidRDefault="00A4529F" w:rsidP="005474CB">
      <w:pPr>
        <w:pStyle w:val="a3"/>
        <w:jc w:val="both"/>
        <w:rPr>
          <w:rFonts w:ascii="Helvetica" w:hAnsi="Helvetica"/>
          <w:i/>
          <w:iCs/>
        </w:rPr>
      </w:pPr>
    </w:p>
    <w:p w14:paraId="5A3CAFB9" w14:textId="14D00CD3" w:rsidR="00A4529F" w:rsidRPr="00387023" w:rsidRDefault="00A4529F" w:rsidP="00A4529F">
      <w:pPr>
        <w:pStyle w:val="a3"/>
        <w:ind w:left="1080"/>
        <w:jc w:val="both"/>
        <w:rPr>
          <w:rFonts w:ascii="Helvetica" w:hAnsi="Helvetica"/>
        </w:rPr>
      </w:pPr>
      <w:bookmarkStart w:id="0" w:name="_GoBack"/>
      <w:bookmarkEnd w:id="0"/>
    </w:p>
    <w:p w14:paraId="7C24CB96" w14:textId="77777777" w:rsidR="00A4529F" w:rsidRPr="00A4529F" w:rsidRDefault="00A4529F" w:rsidP="005474CB">
      <w:pPr>
        <w:pStyle w:val="a3"/>
        <w:jc w:val="both"/>
        <w:rPr>
          <w:rFonts w:ascii="Helvetica" w:hAnsi="Helvetica"/>
        </w:rPr>
      </w:pPr>
    </w:p>
    <w:sectPr w:rsidR="00A4529F" w:rsidRPr="00A452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93D64"/>
    <w:multiLevelType w:val="hybridMultilevel"/>
    <w:tmpl w:val="B1D846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04D42"/>
    <w:multiLevelType w:val="hybridMultilevel"/>
    <w:tmpl w:val="DA3E1F50"/>
    <w:lvl w:ilvl="0" w:tplc="A7888B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94EC9"/>
    <w:multiLevelType w:val="hybridMultilevel"/>
    <w:tmpl w:val="F110A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47CCD"/>
    <w:multiLevelType w:val="hybridMultilevel"/>
    <w:tmpl w:val="9E0EE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F5CBB"/>
    <w:multiLevelType w:val="hybridMultilevel"/>
    <w:tmpl w:val="576E8BFA"/>
    <w:lvl w:ilvl="0" w:tplc="785CE0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B6264"/>
    <w:multiLevelType w:val="hybridMultilevel"/>
    <w:tmpl w:val="756E8A24"/>
    <w:lvl w:ilvl="0" w:tplc="2D42CB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BE24ED"/>
    <w:multiLevelType w:val="hybridMultilevel"/>
    <w:tmpl w:val="2D1CF81C"/>
    <w:lvl w:ilvl="0" w:tplc="D9AEA1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F1A8E"/>
    <w:multiLevelType w:val="hybridMultilevel"/>
    <w:tmpl w:val="933ABE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BD7618"/>
    <w:multiLevelType w:val="hybridMultilevel"/>
    <w:tmpl w:val="0BCA8E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4F1B31"/>
    <w:multiLevelType w:val="hybridMultilevel"/>
    <w:tmpl w:val="18D038C4"/>
    <w:lvl w:ilvl="0" w:tplc="1EAC34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FA3FA9"/>
    <w:multiLevelType w:val="hybridMultilevel"/>
    <w:tmpl w:val="735632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3107C0"/>
    <w:multiLevelType w:val="hybridMultilevel"/>
    <w:tmpl w:val="46AA410C"/>
    <w:lvl w:ilvl="0" w:tplc="E7A42F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85475"/>
    <w:multiLevelType w:val="hybridMultilevel"/>
    <w:tmpl w:val="2D1CF81C"/>
    <w:lvl w:ilvl="0" w:tplc="D9AEA1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465E9C"/>
    <w:multiLevelType w:val="hybridMultilevel"/>
    <w:tmpl w:val="B2B2C920"/>
    <w:lvl w:ilvl="0" w:tplc="48EE5BB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734841"/>
    <w:multiLevelType w:val="hybridMultilevel"/>
    <w:tmpl w:val="2D1CF81C"/>
    <w:lvl w:ilvl="0" w:tplc="D9AEA1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13E08"/>
    <w:multiLevelType w:val="hybridMultilevel"/>
    <w:tmpl w:val="7C52D9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1D66EB"/>
    <w:multiLevelType w:val="hybridMultilevel"/>
    <w:tmpl w:val="DA3E1F50"/>
    <w:lvl w:ilvl="0" w:tplc="A7888B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E963AC"/>
    <w:multiLevelType w:val="hybridMultilevel"/>
    <w:tmpl w:val="B1D846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452645"/>
    <w:multiLevelType w:val="hybridMultilevel"/>
    <w:tmpl w:val="C00E72E0"/>
    <w:lvl w:ilvl="0" w:tplc="700AB2D8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A8C271F"/>
    <w:multiLevelType w:val="hybridMultilevel"/>
    <w:tmpl w:val="51F4627A"/>
    <w:lvl w:ilvl="0" w:tplc="4EF814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78484A"/>
    <w:multiLevelType w:val="hybridMultilevel"/>
    <w:tmpl w:val="8A3456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265988"/>
    <w:multiLevelType w:val="hybridMultilevel"/>
    <w:tmpl w:val="86DAF0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"/>
  </w:num>
  <w:num w:numId="5">
    <w:abstractNumId w:val="16"/>
  </w:num>
  <w:num w:numId="6">
    <w:abstractNumId w:val="2"/>
  </w:num>
  <w:num w:numId="7">
    <w:abstractNumId w:val="11"/>
  </w:num>
  <w:num w:numId="8">
    <w:abstractNumId w:val="0"/>
  </w:num>
  <w:num w:numId="9">
    <w:abstractNumId w:val="17"/>
  </w:num>
  <w:num w:numId="10">
    <w:abstractNumId w:val="13"/>
  </w:num>
  <w:num w:numId="11">
    <w:abstractNumId w:val="10"/>
  </w:num>
  <w:num w:numId="12">
    <w:abstractNumId w:val="15"/>
  </w:num>
  <w:num w:numId="13">
    <w:abstractNumId w:val="14"/>
  </w:num>
  <w:num w:numId="14">
    <w:abstractNumId w:val="12"/>
  </w:num>
  <w:num w:numId="15">
    <w:abstractNumId w:val="6"/>
  </w:num>
  <w:num w:numId="16">
    <w:abstractNumId w:val="21"/>
  </w:num>
  <w:num w:numId="17">
    <w:abstractNumId w:val="20"/>
  </w:num>
  <w:num w:numId="18">
    <w:abstractNumId w:val="5"/>
  </w:num>
  <w:num w:numId="19">
    <w:abstractNumId w:val="9"/>
  </w:num>
  <w:num w:numId="20">
    <w:abstractNumId w:val="19"/>
  </w:num>
  <w:num w:numId="21">
    <w:abstractNumId w:val="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23A"/>
    <w:rsid w:val="00250368"/>
    <w:rsid w:val="002624FA"/>
    <w:rsid w:val="00387023"/>
    <w:rsid w:val="00460BA5"/>
    <w:rsid w:val="0049323A"/>
    <w:rsid w:val="005474CB"/>
    <w:rsid w:val="006972C1"/>
    <w:rsid w:val="006A370D"/>
    <w:rsid w:val="00704B6F"/>
    <w:rsid w:val="00A4529F"/>
    <w:rsid w:val="00D823AE"/>
    <w:rsid w:val="00E168F8"/>
    <w:rsid w:val="00EA642D"/>
    <w:rsid w:val="00EB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A0FC9"/>
  <w15:chartTrackingRefBased/>
  <w15:docId w15:val="{3D7A9000-73F4-1848-8485-F5A77108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23A"/>
    <w:rPr>
      <w:rFonts w:ascii="Times New Roman" w:eastAsia="Times New Roman" w:hAnsi="Times New Roman" w:cs="Times New Roman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70D"/>
    <w:pPr>
      <w:ind w:left="720"/>
      <w:contextualSpacing/>
    </w:pPr>
  </w:style>
  <w:style w:type="table" w:styleId="a4">
    <w:name w:val="Table Grid"/>
    <w:basedOn w:val="a1"/>
    <w:uiPriority w:val="39"/>
    <w:rsid w:val="006A3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50368"/>
    <w:pPr>
      <w:spacing w:before="100" w:beforeAutospacing="1" w:after="100" w:afterAutospacing="1"/>
    </w:pPr>
    <w:rPr>
      <w:lang w:eastAsia="ja-JP"/>
    </w:rPr>
  </w:style>
  <w:style w:type="character" w:styleId="a6">
    <w:name w:val="Emphasis"/>
    <w:basedOn w:val="a0"/>
    <w:uiPriority w:val="20"/>
    <w:qFormat/>
    <w:rsid w:val="00250368"/>
    <w:rPr>
      <w:i/>
      <w:iCs/>
    </w:rPr>
  </w:style>
  <w:style w:type="character" w:styleId="a7">
    <w:name w:val="Strong"/>
    <w:basedOn w:val="a0"/>
    <w:uiPriority w:val="22"/>
    <w:qFormat/>
    <w:rsid w:val="00250368"/>
    <w:rPr>
      <w:b/>
      <w:bCs/>
    </w:rPr>
  </w:style>
  <w:style w:type="character" w:customStyle="1" w:styleId="apple-converted-space">
    <w:name w:val="apple-converted-space"/>
    <w:basedOn w:val="a0"/>
    <w:rsid w:val="00250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Ananieva</dc:creator>
  <cp:keywords/>
  <dc:description/>
  <cp:lastModifiedBy>FILIMONOV KIRILL</cp:lastModifiedBy>
  <cp:revision>9</cp:revision>
  <dcterms:created xsi:type="dcterms:W3CDTF">2021-04-16T13:09:00Z</dcterms:created>
  <dcterms:modified xsi:type="dcterms:W3CDTF">2021-04-22T15:31:00Z</dcterms:modified>
</cp:coreProperties>
</file>