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AE68" w14:textId="41858210" w:rsidR="00D41A1C" w:rsidRDefault="00D41A1C" w:rsidP="00D41A1C">
      <w:pPr>
        <w:tabs>
          <w:tab w:val="left" w:pos="142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2A73FE73" w14:textId="3700B89A" w:rsidR="00DA3295" w:rsidRPr="00CD6FB8" w:rsidRDefault="00DA3295" w:rsidP="00DA3295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Перечень вопросов к государственному экзамену</w:t>
      </w:r>
    </w:p>
    <w:p w14:paraId="3EF55074" w14:textId="77777777" w:rsidR="00DA3295" w:rsidRPr="00CD6FB8" w:rsidRDefault="00DA3295" w:rsidP="00960F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по направлению подготовки «Конфликтология»</w:t>
      </w:r>
    </w:p>
    <w:p w14:paraId="641C4157" w14:textId="77777777" w:rsidR="00DA3295" w:rsidRPr="00CD6FB8" w:rsidRDefault="00DA3295" w:rsidP="00DA3295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для студентов бакалавриата</w:t>
      </w:r>
    </w:p>
    <w:p w14:paraId="2B038039" w14:textId="77777777" w:rsidR="00434057" w:rsidRPr="00CD6FB8" w:rsidRDefault="00434057" w:rsidP="00960F84">
      <w:pPr>
        <w:pStyle w:val="ac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Экономическая конфликтология</w:t>
      </w:r>
    </w:p>
    <w:p w14:paraId="405AC779" w14:textId="77777777" w:rsidR="00F778BA" w:rsidRPr="00CD6FB8" w:rsidRDefault="00F778BA" w:rsidP="00F77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352B5" w14:textId="34DC6192" w:rsidR="00434057" w:rsidRPr="00434057" w:rsidRDefault="00434057" w:rsidP="00434057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Теория классового экономического конфликта в марксизме</w:t>
      </w:r>
      <w:r w:rsidR="00D41A1C">
        <w:rPr>
          <w:rFonts w:ascii="Times New Roman" w:hAnsi="Times New Roman" w:cs="Times New Roman"/>
          <w:sz w:val="24"/>
          <w:szCs w:val="24"/>
        </w:rPr>
        <w:t>.</w:t>
      </w:r>
    </w:p>
    <w:p w14:paraId="15A8DD39" w14:textId="77777777" w:rsidR="00434057" w:rsidRPr="00434057" w:rsidRDefault="00434057" w:rsidP="00434057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Содержание экономического конфликта: определение, значение, структура. Характеристика основных элементов.</w:t>
      </w:r>
    </w:p>
    <w:p w14:paraId="0A3B83BD" w14:textId="77777777" w:rsidR="00434057" w:rsidRPr="00434057" w:rsidRDefault="00434057" w:rsidP="00434057">
      <w:pPr>
        <w:pStyle w:val="ac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Международные экономические конфликты: субъекты, типология. Основные модели взаимосвязи внутри – и внешнеполитических конфликтов. Особенности влияния экономических санкций в разных типах конфликтов.</w:t>
      </w:r>
    </w:p>
    <w:p w14:paraId="2839ADB2" w14:textId="77777777" w:rsidR="00434057" w:rsidRPr="00434057" w:rsidRDefault="00434057" w:rsidP="00434057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Динамика развития экономических конфликтов: общая характеристика.</w:t>
      </w:r>
    </w:p>
    <w:p w14:paraId="47C95CCE" w14:textId="77777777" w:rsidR="00434057" w:rsidRPr="00434057" w:rsidRDefault="00434057" w:rsidP="00434057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Управление экономическим конфликтом: определение, структура. Объект и субъект управления конфликтом. Предотвращение экономического конфликта: определение, сущность, значение.</w:t>
      </w:r>
    </w:p>
    <w:p w14:paraId="12FA2E32" w14:textId="77777777" w:rsidR="00434057" w:rsidRPr="00434057" w:rsidRDefault="00434057" w:rsidP="00434057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sz w:val="24"/>
          <w:szCs w:val="24"/>
        </w:rPr>
        <w:t>Структура переговорного процесса. Технологии, тактические приемы ведения переговоров.</w:t>
      </w:r>
    </w:p>
    <w:p w14:paraId="22CAE219" w14:textId="77777777" w:rsidR="00434057" w:rsidRPr="00434057" w:rsidRDefault="00434057" w:rsidP="00434057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 xml:space="preserve">Социальное маневрирование и экономическое маневрирование как методы предотвращения конфликтов. </w:t>
      </w:r>
    </w:p>
    <w:p w14:paraId="5C5099D2" w14:textId="77777777" w:rsidR="00434057" w:rsidRPr="00434057" w:rsidRDefault="00434057" w:rsidP="00434057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Дихотомия «Запад-Восток», «Север-Юг» как основа для исследования экономических конфликтов в мировой экономике.</w:t>
      </w:r>
    </w:p>
    <w:p w14:paraId="1B29E4BC" w14:textId="77777777" w:rsidR="00434057" w:rsidRPr="00434057" w:rsidRDefault="00434057" w:rsidP="00434057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Виды экономик: «прозрачная», «теневая», «криминальная». Механизмы криминализации социальных отношений.</w:t>
      </w:r>
    </w:p>
    <w:p w14:paraId="3138B2CD" w14:textId="77777777" w:rsidR="00434057" w:rsidRPr="00434057" w:rsidRDefault="00434057" w:rsidP="00434057">
      <w:pPr>
        <w:pStyle w:val="a3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302648" w14:textId="77777777" w:rsidR="00434057" w:rsidRPr="00434057" w:rsidRDefault="00434057" w:rsidP="004340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3980C2" w14:textId="39DB8078" w:rsidR="00434057" w:rsidRPr="00434057" w:rsidRDefault="00434057" w:rsidP="00434057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43405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620D5BD4" w14:textId="77777777" w:rsidR="00434057" w:rsidRPr="00434057" w:rsidRDefault="00434057" w:rsidP="00434057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3588CD8D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Экономическая конфликтология. Учебное пособие под ред В.И.Якунина. М.: КноРус, 2022. 222 с.</w:t>
      </w:r>
    </w:p>
    <w:p w14:paraId="5C426586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Анцупов А.Я., Баклановский С.В. Конфликтология в схемах и комментариях: учебное пособие 2-е изд. перераб. – СПб.: Питер, 2009. – 304с.</w:t>
      </w:r>
    </w:p>
    <w:p w14:paraId="7A3DB492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Волков Б.С. Конфликтология: уч. пособие для студ.  высших уч. завед / Б.С. Волков, Н.Д. Волкова. Изд. 3-е исп и доп. М.: Академический проект; Фонд «Мир», 2007. 400с.</w:t>
      </w:r>
    </w:p>
    <w:p w14:paraId="2C453EA6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 xml:space="preserve">Глазл Ф. Конфликтменеджмент. Настольная книга руководителя и консультанта: Пер. с нем./Глазл Ф. - </w:t>
      </w:r>
      <w:proofErr w:type="gramStart"/>
      <w:r w:rsidRPr="00434057">
        <w:rPr>
          <w:rFonts w:ascii="Times New Roman" w:hAnsi="Times New Roman" w:cs="Times New Roman"/>
          <w:sz w:val="24"/>
          <w:szCs w:val="24"/>
        </w:rPr>
        <w:t>Калуга:Духовное</w:t>
      </w:r>
      <w:proofErr w:type="gramEnd"/>
      <w:r w:rsidRPr="00434057">
        <w:rPr>
          <w:rFonts w:ascii="Times New Roman" w:hAnsi="Times New Roman" w:cs="Times New Roman"/>
          <w:sz w:val="24"/>
          <w:szCs w:val="24"/>
        </w:rPr>
        <w:t xml:space="preserve"> познание, 2002. - 516 с.</w:t>
      </w:r>
    </w:p>
    <w:p w14:paraId="778138A6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Гришина Н.В. Психология конфликта. 2-е изд. – СПб.: Питер, 2008. – 544с.</w:t>
      </w:r>
    </w:p>
    <w:p w14:paraId="33672A0C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Дмитриев А.В. Конфликтология: учебник / А.В. Дмитриев. Изд-во 3-е, перераб. – М.: Альфа-М; ИНФРА-М, 2009 – 336с.</w:t>
      </w:r>
    </w:p>
    <w:p w14:paraId="17C4DE03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Емельянов С.М. Практикум по конфликтологии, 3-е изд. СПб.: Питер, 2009. – 384с.</w:t>
      </w:r>
    </w:p>
    <w:p w14:paraId="7685CFC9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Козырев Г.И. Конфликтология: учебник/ Г.И. Козырев. Москва: ИД «Форум»: ИНФРА-М, 2010. 304с.</w:t>
      </w:r>
    </w:p>
    <w:p w14:paraId="068142CA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Конфликты производителей и потребителей: как избегать, как разрешать / М.А. Кульков, Р.М. Курмаев, Ю.В. Лаврова. - М.: Альп. Бизнес Букс, 2007. - 278 с.</w:t>
      </w:r>
    </w:p>
    <w:p w14:paraId="27EC0119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Конфликты избегать или форсировать? Все о конфликтных ситуациях на работе, в бизнесе и личной жизни / Д.А. Шевчук. – М.: ГроссМедиа: РОСБУХ, 2009. – 440с.</w:t>
      </w:r>
    </w:p>
    <w:p w14:paraId="23F2DB06" w14:textId="77777777" w:rsidR="00434057" w:rsidRPr="00434057" w:rsidRDefault="00434057" w:rsidP="004340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057">
        <w:rPr>
          <w:rFonts w:ascii="Times New Roman" w:hAnsi="Times New Roman" w:cs="Times New Roman"/>
          <w:sz w:val="24"/>
          <w:szCs w:val="24"/>
        </w:rPr>
        <w:t>Регнет Эрика. Организационные конфликты. Формы, функции и способы преодоления / Пер с нем. Х.: Гуманитарный центр, 2014. – 408 с.</w:t>
      </w:r>
    </w:p>
    <w:p w14:paraId="36C93ED6" w14:textId="77777777" w:rsidR="00434057" w:rsidRDefault="00434057" w:rsidP="00434057"/>
    <w:p w14:paraId="617C606C" w14:textId="77777777" w:rsidR="00EB6D96" w:rsidRPr="00CD6FB8" w:rsidRDefault="00EB6D96" w:rsidP="007C4B2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8BF06A" w14:textId="77777777" w:rsidR="00320CD5" w:rsidRPr="00CD6FB8" w:rsidRDefault="00EA3396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в государственном управлении: модели и технологии разрешения</w:t>
      </w:r>
    </w:p>
    <w:p w14:paraId="429302E7" w14:textId="77777777" w:rsidR="00CF1E48" w:rsidRPr="00CD6FB8" w:rsidRDefault="00CF1E48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31D14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320CD5" w:rsidRPr="00CD6FB8">
        <w:rPr>
          <w:rFonts w:ascii="Times New Roman" w:hAnsi="Times New Roman" w:cs="Times New Roman"/>
          <w:sz w:val="24"/>
          <w:szCs w:val="24"/>
        </w:rPr>
        <w:t>конфликт</w:t>
      </w:r>
      <w:r w:rsidRPr="00CD6FB8">
        <w:rPr>
          <w:rFonts w:ascii="Times New Roman" w:hAnsi="Times New Roman" w:cs="Times New Roman"/>
          <w:sz w:val="24"/>
          <w:szCs w:val="24"/>
        </w:rPr>
        <w:t>ов</w:t>
      </w:r>
      <w:r w:rsidR="00320CD5" w:rsidRPr="00CD6FB8">
        <w:rPr>
          <w:rFonts w:ascii="Times New Roman" w:hAnsi="Times New Roman" w:cs="Times New Roman"/>
          <w:sz w:val="24"/>
          <w:szCs w:val="24"/>
        </w:rPr>
        <w:t xml:space="preserve"> между государством и обществом (проблема легитимности)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4FDF54D7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Специфика 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</w:t>
      </w:r>
      <w:r w:rsidRPr="00CD6FB8">
        <w:rPr>
          <w:rFonts w:ascii="Times New Roman" w:hAnsi="Times New Roman" w:cs="Times New Roman"/>
          <w:sz w:val="24"/>
          <w:szCs w:val="24"/>
        </w:rPr>
        <w:t>ов</w:t>
      </w:r>
      <w:r w:rsidR="00320CD5" w:rsidRPr="00CD6FB8">
        <w:rPr>
          <w:rFonts w:ascii="Times New Roman" w:hAnsi="Times New Roman" w:cs="Times New Roman"/>
          <w:sz w:val="24"/>
          <w:szCs w:val="24"/>
        </w:rPr>
        <w:t xml:space="preserve"> между различными ветвями власти (законодательной, исполнительной и судебной)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45C6AE5F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онфликты между государственно-правовой системой и оппозицией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721C4C6C" w14:textId="77777777" w:rsidR="00320CD5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онфликты между государством и личностью (проблемы соблюдения прав человека).</w:t>
      </w:r>
    </w:p>
    <w:p w14:paraId="42ACCA3D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Правовые и политические механизмы урегулирования конфликтов между «ветвями власти».</w:t>
      </w:r>
    </w:p>
    <w:p w14:paraId="79D75B80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Специфика решения внутрипартийных и межпартийных конфликтов.</w:t>
      </w:r>
    </w:p>
    <w:p w14:paraId="55DE396E" w14:textId="77777777" w:rsidR="00647EC2" w:rsidRPr="00CD6FB8" w:rsidRDefault="00647EC2" w:rsidP="00D41A1C">
      <w:pPr>
        <w:pStyle w:val="ac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Базовые модели решения конфликтов между государством и обществом. </w:t>
      </w:r>
    </w:p>
    <w:p w14:paraId="494E1B95" w14:textId="77777777" w:rsidR="00647EC2" w:rsidRPr="00CD6FB8" w:rsidRDefault="00647EC2" w:rsidP="00647EC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4850F2D" w14:textId="0598000D" w:rsidR="00647EC2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0FA40858" w14:textId="77777777" w:rsidR="00CF1E48" w:rsidRPr="00CD6FB8" w:rsidRDefault="00CF1E48" w:rsidP="00647EC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2E0C707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Антоян А.Д. Конфликтология: Конспект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лекций.-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М.: Приор-издат, 2006 .- 64 с. </w:t>
      </w:r>
    </w:p>
    <w:p w14:paraId="24400DB8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Анцупов А.Я., Баклановский С.В. Конфликтология в схемах и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комментариях.-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СПб.: Питер, 2006.- 288 </w:t>
      </w:r>
    </w:p>
    <w:p w14:paraId="485B0BD5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Анцупов А.Я., Шипилов А.И. Конфликтология: Учебник для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вузов.-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М.: ЮНИТИ, 1999.- 551 с.</w:t>
      </w:r>
    </w:p>
    <w:p w14:paraId="67E1C8DD" w14:textId="77777777" w:rsidR="007C4B22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Базаров Т.Ю. Технология центров оценки для государственных служащих. Проблемы конкурсного отбора. - М.: ИПК ГС, 1995.</w:t>
      </w:r>
    </w:p>
    <w:p w14:paraId="5BE3A1FF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Зеленков, М.Ю. Конфликтология. Учебник для бакалавров [Электронный ресурс] / Зеленков М. Ю. - Электрон. текстовые дан. -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Дашков и Ко, 2012. - 324 с. </w:t>
      </w:r>
    </w:p>
    <w:p w14:paraId="46CA9A10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Кибанов, А. Я. Управление конфликтами и стрессами [Текст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учебно-практ. пособие : рек. Советом УМО по образованию в обл. менеджмента / А. Я. Кибанов, В. Г. Коновалова, О. Л.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Белова ;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под ред. А. Я. Кибанова ; Гос. ун-т управления. - </w:t>
      </w:r>
      <w:proofErr w:type="gramStart"/>
      <w:r w:rsidRPr="00CD6FB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D6FB8">
        <w:rPr>
          <w:rFonts w:ascii="Times New Roman" w:hAnsi="Times New Roman" w:cs="Times New Roman"/>
          <w:sz w:val="24"/>
          <w:szCs w:val="24"/>
        </w:rPr>
        <w:t xml:space="preserve"> Проспект, 2012</w:t>
      </w:r>
      <w:r w:rsidR="00CF1E48" w:rsidRPr="00CD6FB8">
        <w:rPr>
          <w:rFonts w:ascii="Times New Roman" w:hAnsi="Times New Roman" w:cs="Times New Roman"/>
          <w:sz w:val="24"/>
          <w:szCs w:val="24"/>
        </w:rPr>
        <w:t>.</w:t>
      </w:r>
    </w:p>
    <w:p w14:paraId="65853D43" w14:textId="77777777" w:rsidR="00177814" w:rsidRDefault="00177814" w:rsidP="001778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F778CA" w14:textId="77777777" w:rsidR="0097160B" w:rsidRPr="008C5A74" w:rsidRDefault="0097160B" w:rsidP="0097160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500002"/>
      <w:r w:rsidRPr="008C5A74">
        <w:rPr>
          <w:rFonts w:ascii="Times New Roman" w:hAnsi="Times New Roman" w:cs="Times New Roman"/>
          <w:b/>
          <w:bCs/>
          <w:sz w:val="24"/>
          <w:szCs w:val="24"/>
        </w:rPr>
        <w:t>Конфликтологические идеи в истории политики и мысли зарубежных стран</w:t>
      </w:r>
      <w:bookmarkEnd w:id="0"/>
    </w:p>
    <w:p w14:paraId="60E1CC20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5160D372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1. Справедливое государство Платона как воплощение идеала бесконфликтного общества.</w:t>
      </w:r>
    </w:p>
    <w:p w14:paraId="0A9CA4DE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2. Аристотель о причинах государственных переворотов и мерах по их предотвращению. </w:t>
      </w:r>
    </w:p>
    <w:p w14:paraId="366D9411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3. Преодоление конфликтов как цель политической деятельности и методы ее реализации по Н. Макиавелли.</w:t>
      </w:r>
    </w:p>
    <w:p w14:paraId="24D62B97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4. М. Лютер о роли государства, закона и права в преодолении социальных конфликтов.</w:t>
      </w:r>
    </w:p>
    <w:p w14:paraId="47530A69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5. «Общественный договор» как способ преодоления конфликтов «естественного состояния» общества по Т. Гоббсу и Дж. Локку. </w:t>
      </w:r>
    </w:p>
    <w:p w14:paraId="57C32DB8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6. Влияние «духа законов» на преодоление социальных и политических конфликтов по Ш.-Л. Монтескье.</w:t>
      </w:r>
    </w:p>
    <w:p w14:paraId="75BDC1EF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7. Заключение «общественного договора» и утверждение «народного суверенитета» как способ преодоления социальных конфликтов по Ж.-Ж. Руссо.</w:t>
      </w:r>
    </w:p>
    <w:p w14:paraId="0BC5E2B7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8. Анализ причин и последствий французской революции (1789 г.) Э. Берком.</w:t>
      </w:r>
    </w:p>
    <w:p w14:paraId="419747BE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9. Проект «вечного мира» И. Канта и апология войны в политическом творчестве Г.В.Ф. Гегеля. </w:t>
      </w:r>
    </w:p>
    <w:p w14:paraId="63A825E1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10. Конфликтологические идеи в социалистической мысли начала </w:t>
      </w:r>
      <w:r w:rsidRPr="008C5A7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C5A74">
        <w:rPr>
          <w:rFonts w:ascii="Times New Roman" w:hAnsi="Times New Roman" w:cs="Times New Roman"/>
          <w:sz w:val="24"/>
          <w:szCs w:val="24"/>
        </w:rPr>
        <w:t xml:space="preserve"> в.: К.-А. Сен-Симон, Ш. Фурье, Р. Оуэн.</w:t>
      </w:r>
    </w:p>
    <w:p w14:paraId="44C20B1F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11. Политический анализ причин, движущих сил и последствий социальной революции в творчестве французских мыслителей периода Реставрации. </w:t>
      </w:r>
    </w:p>
    <w:p w14:paraId="63316AB1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lastRenderedPageBreak/>
        <w:t xml:space="preserve">12. Французский консерватизм о революции: Ж. де Местр, Л.-А. де Бональд, Ф.Р. де Шатобриан. </w:t>
      </w:r>
    </w:p>
    <w:p w14:paraId="79D6FE9C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13. Разрешение политических и социальных конфликтов в концепции анархизма: М. Штирнер, П.-Ж. Прудон. </w:t>
      </w:r>
    </w:p>
    <w:p w14:paraId="47F29F9B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14. Марксистская теория: критика противоречий капитализма, пути и формы обновления мира. </w:t>
      </w:r>
    </w:p>
    <w:p w14:paraId="41E1DDBE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11049319" w14:textId="77777777" w:rsidR="0097160B" w:rsidRPr="008C5A74" w:rsidRDefault="0097160B" w:rsidP="0097160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A74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778BEE16" w14:textId="77777777" w:rsidR="0097160B" w:rsidRPr="008C5A74" w:rsidRDefault="0097160B" w:rsidP="0097160B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9B12F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Антология мировой политической мысли. В 5 т. Т. 1. Зарубежная политическая мысль: истоки и эволюция. Т. 2. Зарубежная политическая мысль, XX в. М., 1997.  </w:t>
      </w:r>
    </w:p>
    <w:p w14:paraId="164F4732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Аристотель. Политика. М., 2024. </w:t>
      </w:r>
    </w:p>
    <w:p w14:paraId="7A6B0AF3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Багатурия Г.А. Социально-политическая концепция Маркса и Энгельса. М., 2011. </w:t>
      </w:r>
    </w:p>
    <w:p w14:paraId="778FF88C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Бернштейн Э. Возможен ли научный социализм? // Полис. 1991. №4. </w:t>
      </w:r>
    </w:p>
    <w:p w14:paraId="693EFED4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Гегель Г.В.Ф. Философия права. М., 2024. </w:t>
      </w:r>
    </w:p>
    <w:p w14:paraId="30C3017A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Гизо Ф. История цивилизации в Европе. М., 2007. </w:t>
      </w:r>
    </w:p>
    <w:p w14:paraId="441C85D4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Гоббс Т. Левиафан. М., 2022. </w:t>
      </w:r>
    </w:p>
    <w:p w14:paraId="1546EE0F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Дмитриев А.В. Конфликтология. М., 2013. </w:t>
      </w:r>
    </w:p>
    <w:p w14:paraId="5D277955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Кант И. К вечному миру. М., 2020. </w:t>
      </w:r>
    </w:p>
    <w:p w14:paraId="4E66A172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Каутский К. Путь к власти. Политические очерки о врастании в революцию. Славяне и революция. М., 2006. </w:t>
      </w:r>
    </w:p>
    <w:p w14:paraId="524C7E03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Локк. Дж. Два трактата о правлении. М, 2024.  </w:t>
      </w:r>
    </w:p>
    <w:p w14:paraId="5B8B0CA2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Лютер М. О светской власти.  В какой мере ей надо повиноваться // Лютер М. Время молчания прошло. Харьков, 1994.  </w:t>
      </w:r>
    </w:p>
    <w:p w14:paraId="00709100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Макиавелли Н. Государь. М., 2024.</w:t>
      </w:r>
    </w:p>
    <w:p w14:paraId="797760EC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Маркс К. Гражданская война во Франции // Маркс К., Энгельс Ф. Сочинения, т. 17. </w:t>
      </w:r>
    </w:p>
    <w:p w14:paraId="73CE3937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Маркс К. К критике политической экономии. Предисловие // Маркс К., Энгельс Ф. Сочинения, т. 13. </w:t>
      </w:r>
    </w:p>
    <w:p w14:paraId="4975E58C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Маркс К., Энгельс Ф. Манифест коммунистической партии. Гл. 1–2. // Маркс К., Энгельс Ф. Сочинения, т. 4. </w:t>
      </w:r>
    </w:p>
    <w:p w14:paraId="4AF3FB5C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Маркс К., Энгельс Ф. Немецкая идеология // Маркс К., Энгельс Ф. Сочинения, т. 3. </w:t>
      </w:r>
    </w:p>
    <w:p w14:paraId="0CFEC78D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Минье Ф. История Французской революции с 1789 по 1814 гг. М., 2006. </w:t>
      </w:r>
    </w:p>
    <w:p w14:paraId="253A1882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Монтескье Ш.-Л. О духе законов. М., 2023.</w:t>
      </w:r>
    </w:p>
    <w:p w14:paraId="40CAF41D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Первая программа Союза коммунистов. «Манифест коммунистической партии» в контексте истории. М., 2007.</w:t>
      </w:r>
    </w:p>
    <w:p w14:paraId="4503E1EA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Платон. Государство. М., 2024.</w:t>
      </w:r>
    </w:p>
    <w:p w14:paraId="40FE9EA2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Тьер Л.-А. История Французской революции. В 3-х т. М. 2015. </w:t>
      </w:r>
    </w:p>
    <w:p w14:paraId="0318716A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Тьерри О. Городские коммуны во Франции в средние века. М., 2010. </w:t>
      </w:r>
    </w:p>
    <w:p w14:paraId="5BC3AAB3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Утопический социализм: Хрестоматия. М., 1982.</w:t>
      </w:r>
    </w:p>
    <w:p w14:paraId="7C7881E6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Федорова М.М. Классическая политическая философия. М., 2001. </w:t>
      </w:r>
    </w:p>
    <w:p w14:paraId="361C427A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Чанышев А.А. История политических учений. Классическая западная традиция (античность – первая четверть XIX века). М., 2000. </w:t>
      </w:r>
    </w:p>
    <w:p w14:paraId="752F07C7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 Энгельс Ф. Введение к работе К. Маркса «Гражданская война во Франции» // Маркс К., Энгельс Ф. Сочинения, т. 22. </w:t>
      </w:r>
    </w:p>
    <w:p w14:paraId="284A45BF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Энгельс Ф. Происхождение семьи, частной собственности и государства // Маркс К., Энгельс Ф. Сочинения, т. 21.  </w:t>
      </w:r>
    </w:p>
    <w:p w14:paraId="44626BF4" w14:textId="77777777" w:rsidR="0097160B" w:rsidRPr="008C5A74" w:rsidRDefault="0097160B" w:rsidP="0097160B">
      <w:pPr>
        <w:pStyle w:val="ac"/>
        <w:numPr>
          <w:ilvl w:val="0"/>
          <w:numId w:val="4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Энгельс Ф. Развитие социализма от утопии к науке // Маркс К., Энгельс Ф. Сочинения, т. 19. </w:t>
      </w:r>
    </w:p>
    <w:p w14:paraId="313641E3" w14:textId="77777777" w:rsidR="0019258C" w:rsidRPr="0054209D" w:rsidRDefault="0019258C" w:rsidP="001925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3F2E76" w14:textId="77777777" w:rsidR="000F7EBE" w:rsidRPr="008C5A74" w:rsidRDefault="000F7EBE" w:rsidP="000F7EB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A74">
        <w:rPr>
          <w:rFonts w:ascii="Times New Roman" w:hAnsi="Times New Roman" w:cs="Times New Roman"/>
          <w:b/>
          <w:bCs/>
          <w:sz w:val="24"/>
          <w:szCs w:val="24"/>
        </w:rPr>
        <w:t>Конфликтологические идеи в истории политики и мысли России</w:t>
      </w:r>
    </w:p>
    <w:p w14:paraId="07E65E2E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B7C12F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lastRenderedPageBreak/>
        <w:t xml:space="preserve">1. Способы достижения общественного согласия в русской духовно-политической мысли X–XVIII вв.  </w:t>
      </w:r>
    </w:p>
    <w:p w14:paraId="437B03F0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2. Конфликты российского общества начала XIX в. и пути их преодоления: социально-политические идеи М.М. Сперанского и Н.М. Карамзина. </w:t>
      </w:r>
    </w:p>
    <w:p w14:paraId="6152DC30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3. Представления декабристов о бесконфликтном обществе: «свобода без гарантий» Н.М. Муравьева и «гарантийный деспотизм» П.И. Пестеля. </w:t>
      </w:r>
    </w:p>
    <w:p w14:paraId="42D5FAA6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4. Конфликт России и Запада в социально-политических учениях славянофильства и </w:t>
      </w:r>
    </w:p>
    <w:p w14:paraId="25FD8AA6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западничества. </w:t>
      </w:r>
    </w:p>
    <w:p w14:paraId="0ABCBBB4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5. Конфликт труда и капитала в концепциях «русского социализма» А.И. Герцена и Н.Г. Чернышевского. </w:t>
      </w:r>
    </w:p>
    <w:p w14:paraId="0579A11E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6. Социально-политическое обоснование русского бунта: анархистская доктрина М.А. Бакунина. </w:t>
      </w:r>
    </w:p>
    <w:p w14:paraId="26269C45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7. Формирование культуры политического протеста в России: идеология «действенного народничества» П.Л. Лаврова и «русский бланкизм» П.Н. Ткачева. </w:t>
      </w:r>
    </w:p>
    <w:p w14:paraId="3245C887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8. Конфликт цивилизаций в панславистских концепциях русских мыслителей: противостояние России и Европы в учении Н.Я. Данилевского, концепция «Среднего мира» В.И. Ламанского. </w:t>
      </w:r>
    </w:p>
    <w:p w14:paraId="3A2AA521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9. Ненасилие и взаимопомощь как принципы социально-политической организации общества в концепции Л.Н. Толстого и П.А. Кропоткина. </w:t>
      </w:r>
    </w:p>
    <w:p w14:paraId="110DC4C6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10. Проблема социально-политического согласия в учении Н.Ф. Федорова. </w:t>
      </w:r>
    </w:p>
    <w:p w14:paraId="584294FA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11. Концепция политического конфликта и теория классовой борьбы В.И. Ленина, Л.Д. Троцкого и И.В. Сталина. </w:t>
      </w:r>
    </w:p>
    <w:p w14:paraId="0D5A2BBE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12. Проблема социально-политического согласия в русской религиозной философии: С.Н. Булгаков, П.А. Флоренский. </w:t>
      </w:r>
    </w:p>
    <w:p w14:paraId="574CC13C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13. Конфликт цивилизаций в социально-политической мысли евразийства. </w:t>
      </w:r>
    </w:p>
    <w:p w14:paraId="369DF0E4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14. Анализ русской революции в социально-политическом учении Н.А. Бердяева. </w:t>
      </w:r>
    </w:p>
    <w:p w14:paraId="642F295A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24953" w14:textId="77777777" w:rsidR="000F7EBE" w:rsidRPr="008C5A74" w:rsidRDefault="000F7EBE" w:rsidP="000F7EB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A74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6FD3B0A5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272C8C53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1. Исаев И.А. Политико-правовая утопия в России (конец XIX – начало XX вв.). М.,1991. </w:t>
      </w:r>
    </w:p>
    <w:p w14:paraId="7310210B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2. Пащенко В.Я. Идеология евразийства. М., 2000.</w:t>
      </w:r>
    </w:p>
    <w:p w14:paraId="4CD09B7B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3. Перевезенцев С.В. Русские смыслы. Духовно-политические учения России X–XVII вв. в их историческом развитии. 2-е изд., испр., доп. М., 2023.</w:t>
      </w:r>
    </w:p>
    <w:p w14:paraId="79E99A84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4. Русская социально-политическая мысль. 1850-1860-е годы. Хрестоматия. М., 2012.</w:t>
      </w:r>
    </w:p>
    <w:p w14:paraId="11D9BC2F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5. Русская социально-политическая мысль. XI–XVII вв. Хрестоматия. М, 2011.</w:t>
      </w:r>
    </w:p>
    <w:p w14:paraId="6914FEDC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6. Русская социально-политическая мысль. Первая половина XIX века. Хрестоматия. </w:t>
      </w:r>
    </w:p>
    <w:p w14:paraId="65822911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М., 2011.</w:t>
      </w:r>
    </w:p>
    <w:p w14:paraId="4D6E67A3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7. Фараджев К.В. Русская религиозная философия. М., 2002.</w:t>
      </w:r>
    </w:p>
    <w:p w14:paraId="1F8AB8BA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8. Хранители России. Антология. ТТ. 1–6. М., 2015–2018.</w:t>
      </w:r>
    </w:p>
    <w:p w14:paraId="27DD6940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 xml:space="preserve">9. Ширинянц А.А. Нигилизм или консерватизм? (Русская интеллигенция в истории </w:t>
      </w:r>
    </w:p>
    <w:p w14:paraId="741B8022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5A74">
        <w:rPr>
          <w:rFonts w:ascii="Times New Roman" w:hAnsi="Times New Roman" w:cs="Times New Roman"/>
          <w:sz w:val="24"/>
          <w:szCs w:val="24"/>
        </w:rPr>
        <w:t>политики и мысли). М., 2011.</w:t>
      </w:r>
    </w:p>
    <w:p w14:paraId="5E0F87EB" w14:textId="77777777" w:rsidR="000F7EBE" w:rsidRPr="008C5A74" w:rsidRDefault="000F7EBE" w:rsidP="000F7EB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5A5C9BB9" w14:textId="77777777" w:rsidR="0019258C" w:rsidRPr="0054209D" w:rsidRDefault="0019258C" w:rsidP="0019258C">
      <w:pPr>
        <w:tabs>
          <w:tab w:val="left" w:pos="142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CEDE14" w14:textId="2CCBDE0E" w:rsidR="0019258C" w:rsidRPr="0054209D" w:rsidRDefault="0019258C" w:rsidP="0019258C">
      <w:pPr>
        <w:tabs>
          <w:tab w:val="left" w:pos="142"/>
        </w:tabs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_Hlk119424502"/>
      <w:r w:rsidRPr="0054209D">
        <w:rPr>
          <w:rFonts w:ascii="Times New Roman" w:hAnsi="Times New Roman"/>
          <w:b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742A5EE2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iCs/>
          <w:sz w:val="24"/>
          <w:szCs w:val="24"/>
          <w:lang w:eastAsia="ru-RU"/>
        </w:rPr>
        <w:t xml:space="preserve">Исаев И.А. </w:t>
      </w:r>
      <w:r w:rsidRPr="0054209D">
        <w:rPr>
          <w:rFonts w:ascii="Times New Roman" w:hAnsi="Times New Roman"/>
          <w:sz w:val="24"/>
          <w:szCs w:val="24"/>
          <w:lang w:eastAsia="ru-RU"/>
        </w:rPr>
        <w:t>Политико-правовая утопия в России (конец XIX – начало XX вв.). М., 1991.</w:t>
      </w:r>
    </w:p>
    <w:p w14:paraId="1886F818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>Пащенко В.Я. Идеология евразийства. М., 2000.</w:t>
      </w:r>
    </w:p>
    <w:p w14:paraId="0CE86B17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09D">
        <w:rPr>
          <w:rFonts w:ascii="Times New Roman" w:eastAsia="Calibri" w:hAnsi="Times New Roman"/>
          <w:sz w:val="24"/>
          <w:szCs w:val="24"/>
        </w:rPr>
        <w:t xml:space="preserve">Перевезенцев С.В. Русские смыслы. Духовно-политические учения России </w:t>
      </w:r>
      <w:r w:rsidRPr="0054209D">
        <w:rPr>
          <w:rFonts w:ascii="Times New Roman" w:eastAsia="Calibri" w:hAnsi="Times New Roman"/>
          <w:sz w:val="24"/>
          <w:szCs w:val="24"/>
          <w:lang w:val="en-US"/>
        </w:rPr>
        <w:t>X</w:t>
      </w:r>
      <w:r w:rsidRPr="0054209D">
        <w:rPr>
          <w:rFonts w:ascii="Times New Roman" w:eastAsia="Calibri" w:hAnsi="Times New Roman"/>
          <w:sz w:val="24"/>
          <w:szCs w:val="24"/>
        </w:rPr>
        <w:t>-</w:t>
      </w:r>
      <w:r w:rsidRPr="0054209D">
        <w:rPr>
          <w:rFonts w:ascii="Times New Roman" w:eastAsia="Calibri" w:hAnsi="Times New Roman"/>
          <w:sz w:val="24"/>
          <w:szCs w:val="24"/>
          <w:lang w:val="en-US"/>
        </w:rPr>
        <w:t>XVII</w:t>
      </w:r>
      <w:r w:rsidRPr="0054209D">
        <w:rPr>
          <w:rFonts w:ascii="Times New Roman" w:eastAsia="Calibri" w:hAnsi="Times New Roman"/>
          <w:sz w:val="24"/>
          <w:szCs w:val="24"/>
        </w:rPr>
        <w:t xml:space="preserve"> вв. в их историческом развитии. М. 2019.</w:t>
      </w:r>
    </w:p>
    <w:p w14:paraId="4B6117F0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>Пролубников А.В. Идеи монархической государственности. М., 2002.</w:t>
      </w:r>
    </w:p>
    <w:p w14:paraId="66E03012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lastRenderedPageBreak/>
        <w:t>Русская социально-политическая мысль. 1850-1860-е годы. Хрестоматия. М., 2012.</w:t>
      </w:r>
    </w:p>
    <w:p w14:paraId="41A1133B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>Русская социально-политическая мысль. X</w:t>
      </w:r>
      <w:r w:rsidRPr="0054209D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54209D">
        <w:rPr>
          <w:rFonts w:ascii="Times New Roman" w:hAnsi="Times New Roman"/>
          <w:sz w:val="24"/>
          <w:szCs w:val="24"/>
          <w:lang w:eastAsia="ru-RU"/>
        </w:rPr>
        <w:t>–XVII вв. Хрестоматия. М, 2011.</w:t>
      </w:r>
    </w:p>
    <w:p w14:paraId="5B6B9F77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 xml:space="preserve">Русская социально-политическая мысль. Первая половина XIX века. Хрестоматия. М., 2011. </w:t>
      </w:r>
    </w:p>
    <w:p w14:paraId="4AD17AB0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>Фараджев К.В. Русская религиозная философия. М., 2002.</w:t>
      </w:r>
    </w:p>
    <w:p w14:paraId="615C7F56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sz w:val="24"/>
          <w:szCs w:val="24"/>
          <w:lang w:eastAsia="ru-RU"/>
        </w:rPr>
        <w:t>Хранители России. Антология. ТТ. 1–6. М., 2015–2018.</w:t>
      </w:r>
    </w:p>
    <w:p w14:paraId="348DF86F" w14:textId="77777777" w:rsidR="0019258C" w:rsidRPr="0054209D" w:rsidRDefault="0019258C" w:rsidP="0019258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09D">
        <w:rPr>
          <w:rFonts w:ascii="Times New Roman" w:hAnsi="Times New Roman"/>
          <w:bCs/>
          <w:sz w:val="24"/>
          <w:szCs w:val="24"/>
          <w:lang w:eastAsia="ru-RU"/>
        </w:rPr>
        <w:t xml:space="preserve">Ширинянц А.А. </w:t>
      </w:r>
      <w:r w:rsidRPr="0054209D">
        <w:rPr>
          <w:rFonts w:ascii="Times New Roman" w:hAnsi="Times New Roman"/>
          <w:sz w:val="24"/>
          <w:szCs w:val="24"/>
          <w:lang w:eastAsia="ru-RU"/>
        </w:rPr>
        <w:t>Нигилизм или консерватизм? (Русская интеллигенция в истории политики и мысли). М., 2011.</w:t>
      </w:r>
    </w:p>
    <w:bookmarkEnd w:id="1"/>
    <w:p w14:paraId="45808D45" w14:textId="77777777" w:rsidR="0019258C" w:rsidRDefault="0019258C" w:rsidP="001778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B86CD3" w14:textId="03B23043" w:rsidR="0019258C" w:rsidRPr="00595882" w:rsidRDefault="007F567E" w:rsidP="0019258C">
      <w:pPr>
        <w:pStyle w:val="ac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конфликта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133D5EA" w14:textId="77777777" w:rsidR="0019258C" w:rsidRPr="00595882" w:rsidRDefault="0019258C" w:rsidP="00B622A0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C55C91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Конфликтология как теоретическая и практическая дисциплина: предмет и задачи. Структура современного конфликтологического знания. </w:t>
      </w:r>
    </w:p>
    <w:p w14:paraId="487D1246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Социальная природа и причины возникновения конфликтов. Классификация конфликтов и их роль в обществе. </w:t>
      </w:r>
    </w:p>
    <w:p w14:paraId="0132DAFB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>Понятие «информационное общество». Специфика конфликтов в информационном обществе</w:t>
      </w:r>
    </w:p>
    <w:p w14:paraId="1707709B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Институциональный и бихевиоральный методы исследования в конфликтологии. </w:t>
      </w:r>
    </w:p>
    <w:p w14:paraId="13779E3D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/>
      </w:pPr>
      <w:r w:rsidRPr="00B622A0">
        <w:t>Аналитическая психология: учение об архетипах и проблемах становления самости.</w:t>
      </w:r>
    </w:p>
    <w:p w14:paraId="6EFE446A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Этологические методы в современной конфликтологии. </w:t>
      </w:r>
    </w:p>
    <w:p w14:paraId="2B938C2F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Фрейдизм о природе конфликтов. Интерпретация конфликтов в фрейдомарксизме. </w:t>
      </w:r>
    </w:p>
    <w:p w14:paraId="5675B812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 w:after="27"/>
      </w:pPr>
      <w:r w:rsidRPr="00B622A0">
        <w:t xml:space="preserve">Структуралистский и постструктуралистские подходы к описанию современных конфликтов. </w:t>
      </w:r>
    </w:p>
    <w:p w14:paraId="7D2371F0" w14:textId="77777777" w:rsidR="00B622A0" w:rsidRPr="00B622A0" w:rsidRDefault="00B622A0" w:rsidP="00B622A0">
      <w:pPr>
        <w:pStyle w:val="Default"/>
        <w:numPr>
          <w:ilvl w:val="0"/>
          <w:numId w:val="48"/>
        </w:numPr>
        <w:spacing w:before="0"/>
      </w:pPr>
      <w:r w:rsidRPr="00B622A0">
        <w:t>Когнитивизм в конфликтологии.</w:t>
      </w:r>
    </w:p>
    <w:p w14:paraId="2B4CC9BB" w14:textId="77777777" w:rsidR="0019258C" w:rsidRPr="00595882" w:rsidRDefault="0019258C" w:rsidP="0019258C">
      <w:pPr>
        <w:pStyle w:val="ac"/>
        <w:tabs>
          <w:tab w:val="left" w:pos="426"/>
        </w:tabs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E3E812" w14:textId="2412927C" w:rsidR="0019258C" w:rsidRPr="00595882" w:rsidRDefault="0019258C" w:rsidP="0019258C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9588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314ACBEA" w14:textId="77777777" w:rsidR="0019258C" w:rsidRPr="00595882" w:rsidRDefault="0019258C" w:rsidP="0019258C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1EF15A40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Глухова А. В. Политические конфликты: основания, типология, динамика. Теоретико-методологический анализ. М., Либроком, 2010. </w:t>
      </w:r>
    </w:p>
    <w:p w14:paraId="2C200B6A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Дарендорф Р. Современный социальный конфликт. Очерк политики свободы: пер. с нем. М., 2002. </w:t>
      </w:r>
    </w:p>
    <w:p w14:paraId="6462A3E4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Дмитриев А.В. Конфликтология: Учебное пособие. М.: Гардарики, 2009. </w:t>
      </w:r>
    </w:p>
    <w:p w14:paraId="37365F7C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>Канеман Д. Принятие решений в условиях неопределенности: правила и предубеждения. Харьков, Гуманитарный центр, 2005</w:t>
      </w:r>
    </w:p>
    <w:p w14:paraId="3BF9E2FA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Козер Л. Функции социального конфликта. М., 2000. </w:t>
      </w:r>
    </w:p>
    <w:p w14:paraId="7C855CDF" w14:textId="7C03BBDD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Козырев Г. И. Политическая конфликтология: учебное пособие. М.: ИД "Форум": ИНФРА-М, 2018. </w:t>
      </w:r>
    </w:p>
    <w:p w14:paraId="2348BEDD" w14:textId="364B00FA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Конфликты: теория и практика разрешения. Опыт зарубежных исследований. Под общ.ред. Е.Ю. Садовской, И.Ю. Чупрыниной. Конфликтологический центр Алматы, Центр конфликтологии Института социологии РАН: В 3 Т. – Алматы, 2002. </w:t>
      </w:r>
    </w:p>
    <w:p w14:paraId="38CEF4D5" w14:textId="76713BAD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Лебедева М.М. Политическое урегулирование конфликтов. М.: Аспект-пресс, 1999. </w:t>
      </w:r>
    </w:p>
    <w:p w14:paraId="76937355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>Лоренц К. Агрессия (так называемое «зло»). М., 1994.</w:t>
      </w:r>
    </w:p>
    <w:p w14:paraId="11BC698F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>Остром Э. Управляя общим: эволюция институтов коллективной деятельности. М.: ИРИСЭН; Мысль, 2010</w:t>
      </w:r>
    </w:p>
    <w:p w14:paraId="042A5929" w14:textId="710B5946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Соскайнд Л., Демчук К.Л., Шамликашвили Ц. Менеджмент трудных решений в XXI веке. Москва: Межрегиональный центр управленческого и политического консультирования, 2009. </w:t>
      </w:r>
    </w:p>
    <w:p w14:paraId="67AB34F0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2A0">
        <w:rPr>
          <w:rFonts w:ascii="Times New Roman" w:hAnsi="Times New Roman" w:cs="Times New Roman"/>
          <w:sz w:val="24"/>
          <w:szCs w:val="24"/>
        </w:rPr>
        <w:t>Фромм  Э.</w:t>
      </w:r>
      <w:proofErr w:type="gramEnd"/>
      <w:r w:rsidRPr="00B622A0">
        <w:rPr>
          <w:rFonts w:ascii="Times New Roman" w:hAnsi="Times New Roman" w:cs="Times New Roman"/>
          <w:sz w:val="24"/>
          <w:szCs w:val="24"/>
        </w:rPr>
        <w:t xml:space="preserve"> Анатомия человеческой деструктивности / Москва: Аст, Хранитель, Мидгард, 2007.</w:t>
      </w:r>
    </w:p>
    <w:p w14:paraId="2E1ABA20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lastRenderedPageBreak/>
        <w:t>Фуко М. Надзирать и наказывать. Рождение тюрьмы. — М.: Ad Marginem, 1999.</w:t>
      </w:r>
    </w:p>
    <w:p w14:paraId="5263166B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Юнг К.Г. Архетипы коллективного бессознательного» //Архетипы коллективного </w:t>
      </w:r>
      <w:proofErr w:type="gramStart"/>
      <w:r w:rsidRPr="00B622A0">
        <w:rPr>
          <w:rFonts w:ascii="Times New Roman" w:hAnsi="Times New Roman" w:cs="Times New Roman"/>
          <w:sz w:val="24"/>
          <w:szCs w:val="24"/>
        </w:rPr>
        <w:t>бессознательного,  М.</w:t>
      </w:r>
      <w:proofErr w:type="gramEnd"/>
      <w:r w:rsidRPr="00B622A0">
        <w:rPr>
          <w:rFonts w:ascii="Times New Roman" w:hAnsi="Times New Roman" w:cs="Times New Roman"/>
          <w:sz w:val="24"/>
          <w:szCs w:val="24"/>
        </w:rPr>
        <w:t>, АСТ, 2023</w:t>
      </w:r>
    </w:p>
    <w:p w14:paraId="3E5FFAEF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Политическая конфликтология: хрестоматия / Под ред. М.М. Лебедевой и др. М., 2002. </w:t>
      </w:r>
    </w:p>
    <w:p w14:paraId="032A8A87" w14:textId="77777777" w:rsidR="00B622A0" w:rsidRPr="00B622A0" w:rsidRDefault="00B622A0" w:rsidP="00B622A0">
      <w:pPr>
        <w:pStyle w:val="a3"/>
        <w:numPr>
          <w:ilvl w:val="0"/>
          <w:numId w:val="4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2A0">
        <w:rPr>
          <w:rFonts w:ascii="Times New Roman" w:hAnsi="Times New Roman" w:cs="Times New Roman"/>
          <w:sz w:val="24"/>
          <w:szCs w:val="24"/>
        </w:rPr>
        <w:t xml:space="preserve">Тимофеева Л.А. Политическая конфликтология. М.: РАГС, 2006. </w:t>
      </w:r>
    </w:p>
    <w:p w14:paraId="782D7FDE" w14:textId="77777777" w:rsidR="0019258C" w:rsidRPr="00595882" w:rsidRDefault="0019258C" w:rsidP="0019258C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048F702C" w14:textId="77777777" w:rsidR="0019258C" w:rsidRPr="00595882" w:rsidRDefault="0019258C" w:rsidP="0019258C">
      <w:pPr>
        <w:pStyle w:val="ac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прогнозирование в конфликтологии</w:t>
      </w:r>
    </w:p>
    <w:p w14:paraId="0DCEF9AA" w14:textId="77777777" w:rsidR="0019258C" w:rsidRPr="00595882" w:rsidRDefault="0019258C" w:rsidP="0019258C">
      <w:pPr>
        <w:pStyle w:val="ac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4CB2A4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Классификация методов, применяемых в исследованиях. Методы сбора первичной информации в исследовании и методы обработки первичной информации. Информационная база исследования.</w:t>
      </w:r>
    </w:p>
    <w:p w14:paraId="116E2D26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Сплошные и выборочные исследования. Составление выборочной совокупности, требования к выборке. Определение объема репрезентативной выборочной совокупности.</w:t>
      </w:r>
    </w:p>
    <w:p w14:paraId="4AC6D00A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Анализ документов. Общий обзор метода. Понятие документа, его аутентичности и достоверности. Контент-анализ.</w:t>
      </w:r>
    </w:p>
    <w:p w14:paraId="4827E32D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Метод Дельфи и метод ивент-анализа.</w:t>
      </w:r>
    </w:p>
    <w:p w14:paraId="3D43237E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Применение описательной статистики в прикладных исследованиях. Состоятельность, несмещенность и эффективность статистических оценок.</w:t>
      </w:r>
    </w:p>
    <w:p w14:paraId="53B57310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 xml:space="preserve">Методы анализа связей в исследовании. Понятия функциональной и статистической связи. </w:t>
      </w:r>
    </w:p>
    <w:p w14:paraId="2EB2EE7D" w14:textId="77777777" w:rsidR="0019258C" w:rsidRPr="00595882" w:rsidRDefault="0019258C" w:rsidP="0019258C">
      <w:pPr>
        <w:pStyle w:val="ac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Способы визуализации данных и результатов анализа в прикладном исследовании.</w:t>
      </w:r>
    </w:p>
    <w:p w14:paraId="217401F6" w14:textId="77777777" w:rsidR="0019258C" w:rsidRPr="00595882" w:rsidRDefault="0019258C" w:rsidP="001925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BF7F4" w14:textId="778A58E3" w:rsidR="0019258C" w:rsidRPr="00595882" w:rsidRDefault="0019258C" w:rsidP="0019258C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95882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00E457B0" w14:textId="77777777" w:rsidR="0019258C" w:rsidRPr="00595882" w:rsidRDefault="0019258C" w:rsidP="0019258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49AC8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Ахременко А. С. Политический анализ и прогнозирование: Учеб. пособие. М.: Гардарики, 2006; М.: Изд-во Московского университета, 2012; М.: Юрайт, 2017.</w:t>
      </w:r>
    </w:p>
    <w:p w14:paraId="72B2CC10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Боришполец К.П. Методы политических исследований. Учеб. пособие. М.: Аспект Пресс, 2010.</w:t>
      </w:r>
    </w:p>
    <w:p w14:paraId="504B6C36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Добреньков В.И., Кравченко А.И. Методология и методика социологического исследования. Учебник. М., 2009.</w:t>
      </w:r>
    </w:p>
    <w:p w14:paraId="78832AC1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Иванов О.В. Статистика. Учебный курс для социологов и менеджеров. М., 1995.</w:t>
      </w:r>
    </w:p>
    <w:p w14:paraId="5B0C37D5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Мангейм Д. Б., Рич Р. К. Политология: Методы исследования. М.: Весь мир, 1997.</w:t>
      </w:r>
    </w:p>
    <w:p w14:paraId="7EC6BAD2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Попова О. В. Политический анализ и прогнозирование. СПб.: Изд-во СПбГУ, 2009.</w:t>
      </w:r>
    </w:p>
    <w:p w14:paraId="28F9FF54" w14:textId="77777777" w:rsidR="0019258C" w:rsidRPr="00595882" w:rsidRDefault="0019258C" w:rsidP="0019258C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882">
        <w:rPr>
          <w:rFonts w:ascii="Times New Roman" w:hAnsi="Times New Roman" w:cs="Times New Roman"/>
          <w:sz w:val="24"/>
          <w:szCs w:val="24"/>
        </w:rPr>
        <w:t>Шашкова Я. Ю. Политический анализ и прогнозирование: Учеб. пособие. Барнаул: Изд-во Алт. ун-та, 2007.</w:t>
      </w:r>
    </w:p>
    <w:p w14:paraId="19C508DE" w14:textId="77777777" w:rsidR="0019258C" w:rsidRDefault="0019258C" w:rsidP="001778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F1EDD6" w14:textId="77777777" w:rsidR="0019258C" w:rsidRPr="00D25E58" w:rsidRDefault="0019258C" w:rsidP="0019258C">
      <w:pPr>
        <w:pStyle w:val="ac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5E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Политические конфликты в мировой истории</w:t>
      </w:r>
    </w:p>
    <w:p w14:paraId="7A3E05A1" w14:textId="77777777" w:rsidR="0019258C" w:rsidRPr="00D25E58" w:rsidRDefault="0019258C" w:rsidP="0019258C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6AD7FE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Методологические подходы к изучению политических конфликтов в мировой истории: политический реализм, геополитический и цивилизационный подходы.</w:t>
      </w:r>
    </w:p>
    <w:p w14:paraId="75ECF154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Методологические подходы к изучению политических конфликтов в мировой истории: миросистемный подход, теории длинных циклов.</w:t>
      </w:r>
    </w:p>
    <w:p w14:paraId="1DF31D5A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Особенности восприятия войн в различные исторические периоды.</w:t>
      </w:r>
    </w:p>
    <w:p w14:paraId="12B9C6A9" w14:textId="77777777" w:rsidR="0019258C" w:rsidRPr="00D25E58" w:rsidRDefault="0019258C" w:rsidP="0019258C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5E58">
        <w:rPr>
          <w:rFonts w:ascii="Times New Roman" w:hAnsi="Times New Roman"/>
          <w:sz w:val="24"/>
          <w:szCs w:val="24"/>
        </w:rPr>
        <w:t>Великое переселение народов как конфликтогенный фактор.</w:t>
      </w:r>
    </w:p>
    <w:p w14:paraId="7C070760" w14:textId="77777777" w:rsidR="0019258C" w:rsidRPr="00D25E58" w:rsidRDefault="0019258C" w:rsidP="0019258C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5E58">
        <w:rPr>
          <w:rFonts w:ascii="Times New Roman" w:hAnsi="Times New Roman"/>
          <w:sz w:val="24"/>
          <w:szCs w:val="24"/>
        </w:rPr>
        <w:t>Великие географические открытия и колониальная политика как фактор политической конфликтности в Новое время.</w:t>
      </w:r>
    </w:p>
    <w:p w14:paraId="34B2E0BE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Основные особенности «морских» и «сухопутных» империй: сравнительный анализ.</w:t>
      </w:r>
    </w:p>
    <w:p w14:paraId="4D649E08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Деятельность Лиги Наций и проблема создания эффективной системы коллективной безопасности в межвоенный период.</w:t>
      </w:r>
    </w:p>
    <w:p w14:paraId="280F7DE9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lastRenderedPageBreak/>
        <w:t>Деколонизация и вооруженные конфликты в постколониальном мире второй половины XX века: основные причины, особенности и последствия.</w:t>
      </w:r>
    </w:p>
    <w:p w14:paraId="755E27C9" w14:textId="77777777" w:rsidR="0019258C" w:rsidRPr="00D25E58" w:rsidRDefault="0019258C" w:rsidP="0019258C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Прокси-войны как форма конфликтного противостояния США и СССР в период «холодной войны»: основные особенности.</w:t>
      </w:r>
    </w:p>
    <w:p w14:paraId="3829498C" w14:textId="77777777" w:rsidR="0019258C" w:rsidRPr="00D25E58" w:rsidRDefault="0019258C" w:rsidP="0019258C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F75FB2" w14:textId="1181055D" w:rsidR="0019258C" w:rsidRPr="00D25E58" w:rsidRDefault="0019258C" w:rsidP="0019258C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D25E58">
        <w:rPr>
          <w:rFonts w:ascii="Times New Roman" w:hAnsi="Times New Roman"/>
          <w:b/>
          <w:iCs/>
          <w:sz w:val="24"/>
          <w:szCs w:val="24"/>
        </w:rPr>
        <w:t>Литература</w:t>
      </w:r>
      <w:r w:rsidR="00D41A1C">
        <w:rPr>
          <w:rFonts w:ascii="Times New Roman" w:hAnsi="Times New Roman"/>
          <w:b/>
          <w:iCs/>
          <w:sz w:val="24"/>
          <w:szCs w:val="24"/>
        </w:rPr>
        <w:t>:</w:t>
      </w:r>
    </w:p>
    <w:p w14:paraId="071EEF5B" w14:textId="77777777" w:rsidR="0019258C" w:rsidRPr="00D25E58" w:rsidRDefault="0019258C" w:rsidP="0019258C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14:paraId="48D138AB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Теория и методология истории: учебник для вузов / Отв. ред. В.В. Алексеев, Н.Н. Крадин, А.В. Коротаев, Л.Е. Гринин. – Волгоград: Учитель, 2014. – 504 с.</w:t>
      </w:r>
    </w:p>
    <w:p w14:paraId="1D77E452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Нартов Н.А., Нартов В.Н. Геополитика: учебник для студентов вузов / под ред. В.И. Староверова. – 6-е изд., перераб</w:t>
      </w:r>
      <w:proofErr w:type="gramStart"/>
      <w:r w:rsidRPr="00D25E58">
        <w:rPr>
          <w:rFonts w:ascii="Times New Roman" w:hAnsi="Times New Roman"/>
          <w:sz w:val="24"/>
          <w:szCs w:val="24"/>
        </w:rPr>
        <w:t>.</w:t>
      </w:r>
      <w:proofErr w:type="gramEnd"/>
      <w:r w:rsidRPr="00D25E58">
        <w:rPr>
          <w:rFonts w:ascii="Times New Roman" w:hAnsi="Times New Roman"/>
          <w:sz w:val="24"/>
          <w:szCs w:val="24"/>
        </w:rPr>
        <w:t xml:space="preserve"> и доп. – М.: ЮНИТИ-ДАНА, 2017. – 463 с.</w:t>
      </w:r>
    </w:p>
    <w:p w14:paraId="1B7EDC5B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Алексеева Т.А. Перечитывая «классиков»: Фукидид и политический реализм // Сравнительная политика. – 2015. – № 3 (20). – С. 7 – 20.</w:t>
      </w:r>
    </w:p>
    <w:p w14:paraId="6CD85C3B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Рудкевич Е.Ю., Вершилов С.А. Философия и военное дело: учебник для вузов. – Москва: Издательство Юрайт, 2021. – 481 с.</w:t>
      </w:r>
    </w:p>
    <w:p w14:paraId="43574715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Международные отношения и мировая политика: учебно-методический комплекс / под ред. П.А. Цыганкова. – М.: Политическая энциклопедия, 2014. – 639 с.</w:t>
      </w:r>
    </w:p>
    <w:p w14:paraId="064ED004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Фененко А.В. История международных отношений в довестфальскую эпоху: Учеб. пособие для вузов. – М.: Издательство «Аспект Пресс», 2022. – 752 с.</w:t>
      </w:r>
    </w:p>
    <w:p w14:paraId="188EE5B3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Фененко А.В. История международных отношений: 1648 – 1945: Учеб. пособие. – 2-е изд., доп. и перераб. – М.: Издательство «Аспект Пресс», 2020. – 800 с.</w:t>
      </w:r>
    </w:p>
    <w:p w14:paraId="3D0EB901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Медяков А.С. История международных отношений в Новое время. – М.: Просвещение, 2007. – 463 с.</w:t>
      </w:r>
    </w:p>
    <w:p w14:paraId="78DC1EF2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Цымбурский В.Л. Морфология российской геополитики и динамик</w:t>
      </w:r>
      <w:r>
        <w:rPr>
          <w:rFonts w:ascii="Times New Roman" w:hAnsi="Times New Roman"/>
          <w:sz w:val="24"/>
          <w:szCs w:val="24"/>
        </w:rPr>
        <w:t>а</w:t>
      </w:r>
      <w:r w:rsidRPr="00D25E58">
        <w:rPr>
          <w:rFonts w:ascii="Times New Roman" w:hAnsi="Times New Roman"/>
          <w:sz w:val="24"/>
          <w:szCs w:val="24"/>
        </w:rPr>
        <w:t xml:space="preserve"> международных систем XVIII-XX веков. – М.: Книжный мир, 2016. – 496 с.</w:t>
      </w:r>
    </w:p>
    <w:p w14:paraId="2F9C23F9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 xml:space="preserve">Арриги Дж. Долгий двадцатый век: </w:t>
      </w:r>
      <w:r>
        <w:rPr>
          <w:rFonts w:ascii="Times New Roman" w:hAnsi="Times New Roman"/>
          <w:sz w:val="24"/>
          <w:szCs w:val="24"/>
        </w:rPr>
        <w:t>Д</w:t>
      </w:r>
      <w:r w:rsidRPr="00D25E58">
        <w:rPr>
          <w:rFonts w:ascii="Times New Roman" w:hAnsi="Times New Roman"/>
          <w:sz w:val="24"/>
          <w:szCs w:val="24"/>
        </w:rPr>
        <w:t>еньги, власть и истоки нашего времени</w:t>
      </w:r>
      <w:r>
        <w:rPr>
          <w:rFonts w:ascii="Times New Roman" w:hAnsi="Times New Roman"/>
          <w:sz w:val="24"/>
          <w:szCs w:val="24"/>
        </w:rPr>
        <w:t> </w:t>
      </w:r>
      <w:r w:rsidRPr="00D25E5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 П</w:t>
      </w:r>
      <w:r w:rsidRPr="00D25E58">
        <w:rPr>
          <w:rFonts w:ascii="Times New Roman" w:hAnsi="Times New Roman"/>
          <w:sz w:val="24"/>
          <w:szCs w:val="24"/>
        </w:rPr>
        <w:t xml:space="preserve">ер. с англ. А. Смирнова и Н. Эдельмана. – </w:t>
      </w:r>
      <w:r>
        <w:rPr>
          <w:rFonts w:ascii="Times New Roman" w:hAnsi="Times New Roman"/>
          <w:sz w:val="24"/>
          <w:szCs w:val="24"/>
        </w:rPr>
        <w:t>М.</w:t>
      </w:r>
      <w:r w:rsidRPr="00D25E5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Издательский дом</w:t>
      </w:r>
      <w:r w:rsidRPr="00D25E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25E58">
        <w:rPr>
          <w:rFonts w:ascii="Times New Roman" w:hAnsi="Times New Roman"/>
          <w:sz w:val="24"/>
          <w:szCs w:val="24"/>
        </w:rPr>
        <w:t>Территория будущего</w:t>
      </w:r>
      <w:r>
        <w:rPr>
          <w:rFonts w:ascii="Times New Roman" w:hAnsi="Times New Roman"/>
          <w:sz w:val="24"/>
          <w:szCs w:val="24"/>
        </w:rPr>
        <w:t>»</w:t>
      </w:r>
      <w:r w:rsidRPr="00D25E58">
        <w:rPr>
          <w:rFonts w:ascii="Times New Roman" w:hAnsi="Times New Roman"/>
          <w:sz w:val="24"/>
          <w:szCs w:val="24"/>
        </w:rPr>
        <w:t>, 2006. – 4</w:t>
      </w:r>
      <w:r>
        <w:rPr>
          <w:rFonts w:ascii="Times New Roman" w:hAnsi="Times New Roman"/>
          <w:sz w:val="24"/>
          <w:szCs w:val="24"/>
        </w:rPr>
        <w:t>72</w:t>
      </w:r>
      <w:r w:rsidRPr="00D25E58">
        <w:rPr>
          <w:rFonts w:ascii="Times New Roman" w:hAnsi="Times New Roman"/>
          <w:sz w:val="24"/>
          <w:szCs w:val="24"/>
        </w:rPr>
        <w:t xml:space="preserve"> с.</w:t>
      </w:r>
    </w:p>
    <w:p w14:paraId="141CDD41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Богатуров А.Д., Аверков В.В. История международных отношений. 1945-2017: Учеб. пособие для студентов вузов. – 2-е изд., испр</w:t>
      </w:r>
      <w:proofErr w:type="gramStart"/>
      <w:r w:rsidRPr="00D25E58">
        <w:rPr>
          <w:rFonts w:ascii="Times New Roman" w:hAnsi="Times New Roman"/>
          <w:sz w:val="24"/>
          <w:szCs w:val="24"/>
        </w:rPr>
        <w:t>.</w:t>
      </w:r>
      <w:proofErr w:type="gramEnd"/>
      <w:r w:rsidRPr="00D25E58">
        <w:rPr>
          <w:rFonts w:ascii="Times New Roman" w:hAnsi="Times New Roman"/>
          <w:sz w:val="24"/>
          <w:szCs w:val="24"/>
        </w:rPr>
        <w:t xml:space="preserve"> и доп. – М.: Издательство «Аспект Пресс», 2017. – 560 с.</w:t>
      </w:r>
    </w:p>
    <w:p w14:paraId="3260B944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 xml:space="preserve">Модельски Дж. Эволюция глобальной политики (I) </w:t>
      </w:r>
      <w:r>
        <w:rPr>
          <w:rFonts w:ascii="Times New Roman" w:hAnsi="Times New Roman"/>
          <w:sz w:val="24"/>
          <w:szCs w:val="24"/>
        </w:rPr>
        <w:t>//</w:t>
      </w:r>
      <w:r w:rsidRPr="00D25E58">
        <w:rPr>
          <w:rFonts w:ascii="Times New Roman" w:hAnsi="Times New Roman"/>
          <w:sz w:val="24"/>
          <w:szCs w:val="24"/>
        </w:rPr>
        <w:t xml:space="preserve"> Полис. Политические исследования. – 2005. – № 3. – С. 62-82.</w:t>
      </w:r>
    </w:p>
    <w:p w14:paraId="43B03773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Модельски Дж. Эволюция глобальной политики (II) // Полис. Политические исследования. – 2005. – № 4. – С. 124-142.</w:t>
      </w:r>
    </w:p>
    <w:p w14:paraId="5A4C1722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Коллинз Р. Макроистория: Очерки социологии большой длительности. Пер. с англ. / Послесл. Н.С. Розова. – М.: УРСС: ЛЕНАНД, 2015. – 504 с.</w:t>
      </w:r>
    </w:p>
    <w:p w14:paraId="342063D2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Коллинз Р. Четыре социологических традиции. Перевод Вадима Россмана. М.: Издательский дом «Территория будущего», 2009. – 320 с.</w:t>
      </w:r>
    </w:p>
    <w:p w14:paraId="59A23B6A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Мак-Нил У. Восхождение Запада: История человеческого сообщества. – К.:</w:t>
      </w:r>
      <w:r>
        <w:rPr>
          <w:rFonts w:ascii="Times New Roman" w:hAnsi="Times New Roman"/>
          <w:sz w:val="24"/>
          <w:szCs w:val="24"/>
        </w:rPr>
        <w:t> </w:t>
      </w:r>
      <w:r w:rsidRPr="00D25E58">
        <w:rPr>
          <w:rFonts w:ascii="Times New Roman" w:hAnsi="Times New Roman"/>
          <w:sz w:val="24"/>
          <w:szCs w:val="24"/>
        </w:rPr>
        <w:t>Ника-Центр</w:t>
      </w:r>
      <w:r>
        <w:rPr>
          <w:rFonts w:ascii="Times New Roman" w:hAnsi="Times New Roman"/>
          <w:sz w:val="24"/>
          <w:szCs w:val="24"/>
        </w:rPr>
        <w:t>;</w:t>
      </w:r>
      <w:r w:rsidRPr="00D25E58">
        <w:rPr>
          <w:rFonts w:ascii="Times New Roman" w:hAnsi="Times New Roman"/>
          <w:sz w:val="24"/>
          <w:szCs w:val="24"/>
        </w:rPr>
        <w:t xml:space="preserve"> М.: Старклайт, 2004. – 1064 с.</w:t>
      </w:r>
    </w:p>
    <w:p w14:paraId="3FCE4054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Системная история международных отношений в четырех томах. 1918-2003. События и документы / Под ред. А.Д. Богатурова. Том I (520 с.), том II (247 с.). М.: Московский рабочий, 2000. Том III (720 с.), том IV (600 с.). М.: НОФМО, 2003-2004.</w:t>
      </w:r>
    </w:p>
    <w:p w14:paraId="6686A2CA" w14:textId="77777777" w:rsidR="0019258C" w:rsidRPr="00D25E58" w:rsidRDefault="0019258C" w:rsidP="0019258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5E58">
        <w:rPr>
          <w:rFonts w:ascii="Times New Roman" w:hAnsi="Times New Roman"/>
          <w:sz w:val="24"/>
          <w:szCs w:val="24"/>
        </w:rPr>
        <w:t>Черная Африка: прошлое и настоящее. Учебное пособие по Новой и Новейшей истории Тропической и Южной Африки / под ред. А.С. Балезина, С.В. Мазова, И.И. Филатовой. – М.: Русский фонд содействия образованию и науке, 2016. – 704 с.</w:t>
      </w:r>
    </w:p>
    <w:p w14:paraId="56201C23" w14:textId="77777777" w:rsidR="0019258C" w:rsidRPr="00CD6FB8" w:rsidRDefault="0019258C" w:rsidP="001778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E4551D" w14:textId="77777777" w:rsidR="00B90C1D" w:rsidRPr="00CD6FB8" w:rsidRDefault="00B90C1D" w:rsidP="00B90C1D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в политической истории России</w:t>
      </w:r>
    </w:p>
    <w:p w14:paraId="5AA210AD" w14:textId="77777777" w:rsidR="00B90C1D" w:rsidRPr="00CD6FB8" w:rsidRDefault="00B90C1D" w:rsidP="00B90C1D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6A035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и контрреформы 60-90-х гг. XIX в.: тенденции и противоречия общественно-политического процесса.</w:t>
      </w:r>
    </w:p>
    <w:p w14:paraId="7A1CBF2F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Революция 1905-1907 гг. как апогей политических конфликтов в Российской империи и стимул для реформ.</w:t>
      </w:r>
    </w:p>
    <w:p w14:paraId="3BDF552D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многопартийности в России после Манифеста 17 октября 1905 г.: этапы, партийно-политический спектр, массовая база партий и движений.</w:t>
      </w:r>
    </w:p>
    <w:p w14:paraId="01D376CB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 революция как результат краха буржуазно-демократической альтернативы.</w:t>
      </w:r>
    </w:p>
    <w:p w14:paraId="2880FC40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процессы в период Гражданской войны: характеристика позиций сторон и причины победы большевиков. Внешний фактор в Гражданской войне.</w:t>
      </w:r>
    </w:p>
    <w:p w14:paraId="7759E70F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в ВКП(б) в 1917 -1929 гг. </w:t>
      </w:r>
    </w:p>
    <w:p w14:paraId="4F022A0D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в ВКП(б) в 1930-е гг. </w:t>
      </w:r>
    </w:p>
    <w:p w14:paraId="21141B74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в руководстве партии в 1946-1953 гг. </w:t>
      </w:r>
    </w:p>
    <w:p w14:paraId="1B6DE5BE" w14:textId="77777777" w:rsidR="00B90C1D" w:rsidRPr="00CD6FB8" w:rsidRDefault="00B90C1D" w:rsidP="00B90C1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Развал СССР: причины, политическое значение и спор об оценках этого события.</w:t>
      </w:r>
    </w:p>
    <w:p w14:paraId="62137121" w14:textId="77777777" w:rsidR="00B90C1D" w:rsidRPr="00CD6FB8" w:rsidRDefault="00B90C1D" w:rsidP="00B90C1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7594A4F" w14:textId="77777777" w:rsidR="00D41A1C" w:rsidRDefault="00D41A1C" w:rsidP="00B9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4095F2A" w14:textId="77777777" w:rsidR="00D41A1C" w:rsidRDefault="00D41A1C" w:rsidP="00B9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EE7E74A" w14:textId="16ADC91F" w:rsidR="00B90C1D" w:rsidRPr="00CD6FB8" w:rsidRDefault="00B90C1D" w:rsidP="00B9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41A0D5BA" w14:textId="77777777" w:rsidR="00B90C1D" w:rsidRPr="00CD6FB8" w:rsidRDefault="00B90C1D" w:rsidP="00B90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2342439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В. И. Пружины российской государственности. Монография</w:t>
      </w:r>
      <w:r w:rsidRPr="00CD6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— Lap lambert. Academic Publishing. 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SIA OmniScriptum Publishing Riga. Latvia, European Union, 2018. — 211 с.</w:t>
      </w:r>
    </w:p>
    <w:p w14:paraId="355E8EE0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В. И. Революция 1917 года в России: несостоявшиеся альтернативы // Политическая наука. — 2017. — № Специальный выпуск. — С. 165–180.</w:t>
      </w:r>
    </w:p>
    <w:p w14:paraId="079BFDFF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Политология / Я. А. Пляйс, А. В. Брега, Д. В. Петросянц и др. — Инфра-М Москва, 2018. — 366 с.Вологдин А.А. История государства и права России. М., 2007.</w:t>
      </w:r>
    </w:p>
    <w:p w14:paraId="066BD238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Ланцов С.А. Политическая история России. СПб., 2009.</w:t>
      </w:r>
    </w:p>
    <w:p w14:paraId="716C52C2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Мунчаев Ш.М., Устинов В.М. Политическая история России. От Смутного времени до Беловежской Пущи. М., 2007.</w:t>
      </w:r>
    </w:p>
    <w:p w14:paraId="63AFC0F4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история России: Россия – СССР – Российская Федерация: в 2 кн. М., 1996.</w:t>
      </w:r>
    </w:p>
    <w:p w14:paraId="688A40CE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история России. М., 1998.</w:t>
      </w:r>
    </w:p>
    <w:p w14:paraId="1AE51BD2" w14:textId="77777777" w:rsidR="00B90C1D" w:rsidRPr="00CD6FB8" w:rsidRDefault="00B90C1D" w:rsidP="00D41A1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историческая политология. Отв. ред. Кислицын С.А. Ростов-на-Дону, 1998.</w:t>
      </w:r>
    </w:p>
    <w:p w14:paraId="331A68A7" w14:textId="77777777" w:rsidR="00DF05F1" w:rsidRDefault="00DF05F1" w:rsidP="00B90C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963942" w14:textId="2AE3FD74" w:rsidR="00B90C1D" w:rsidRPr="00DF05F1" w:rsidRDefault="007F567E" w:rsidP="00B90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F1">
        <w:rPr>
          <w:rFonts w:ascii="Times New Roman" w:hAnsi="Times New Roman" w:cs="Times New Roman"/>
          <w:b/>
          <w:sz w:val="24"/>
          <w:szCs w:val="24"/>
        </w:rPr>
        <w:t>«Теория и практика медиации»</w:t>
      </w:r>
    </w:p>
    <w:p w14:paraId="7C1F8D30" w14:textId="77777777" w:rsidR="00B90C1D" w:rsidRPr="00DF05F1" w:rsidRDefault="00B90C1D" w:rsidP="00B90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86026" w14:textId="77777777" w:rsidR="00B90C1D" w:rsidRPr="00DF05F1" w:rsidRDefault="00B90C1D" w:rsidP="00D41A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F1">
        <w:rPr>
          <w:rFonts w:ascii="Times New Roman" w:hAnsi="Times New Roman" w:cs="Times New Roman"/>
          <w:bCs/>
          <w:sz w:val="24"/>
          <w:szCs w:val="24"/>
        </w:rPr>
        <w:t xml:space="preserve">1. </w:t>
      </w:r>
      <w:bookmarkStart w:id="2" w:name="_Hlk167278089"/>
      <w:r w:rsidRPr="00DF05F1">
        <w:rPr>
          <w:rFonts w:ascii="Times New Roman" w:hAnsi="Times New Roman" w:cs="Times New Roman"/>
          <w:bCs/>
          <w:sz w:val="24"/>
          <w:szCs w:val="24"/>
        </w:rPr>
        <w:t xml:space="preserve">Медиация в системе альтернативного разрешения споров. </w:t>
      </w:r>
    </w:p>
    <w:p w14:paraId="620D796E" w14:textId="77777777" w:rsidR="00B90C1D" w:rsidRPr="00DF05F1" w:rsidRDefault="00B90C1D" w:rsidP="00D41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2. Процедура медиации и технология медиации.</w:t>
      </w:r>
    </w:p>
    <w:p w14:paraId="39F852D1" w14:textId="77777777" w:rsidR="00B90C1D" w:rsidRPr="00DF05F1" w:rsidRDefault="00B90C1D" w:rsidP="00D41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 xml:space="preserve">3. Переговорный процесс и технологические приемы медиации. </w:t>
      </w:r>
    </w:p>
    <w:bookmarkEnd w:id="2"/>
    <w:p w14:paraId="068DFE4F" w14:textId="77777777" w:rsidR="00B90C1D" w:rsidRPr="00DF05F1" w:rsidRDefault="00B90C1D" w:rsidP="00D41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 xml:space="preserve">4. </w:t>
      </w:r>
      <w:r w:rsidRPr="00DF05F1">
        <w:rPr>
          <w:rFonts w:ascii="Times New Roman" w:hAnsi="Times New Roman" w:cs="Times New Roman"/>
          <w:bCs/>
          <w:sz w:val="24"/>
          <w:szCs w:val="24"/>
        </w:rPr>
        <w:t>Технология классической медиации</w:t>
      </w:r>
      <w:r w:rsidRPr="00DF05F1">
        <w:rPr>
          <w:rFonts w:ascii="Times New Roman" w:hAnsi="Times New Roman" w:cs="Times New Roman"/>
          <w:sz w:val="24"/>
          <w:szCs w:val="24"/>
        </w:rPr>
        <w:t xml:space="preserve">: </w:t>
      </w:r>
      <w:r w:rsidRPr="00DF05F1">
        <w:rPr>
          <w:rFonts w:ascii="Times New Roman" w:hAnsi="Times New Roman" w:cs="Times New Roman"/>
          <w:bCs/>
          <w:sz w:val="24"/>
          <w:szCs w:val="24"/>
        </w:rPr>
        <w:t>компоненты медиации</w:t>
      </w:r>
      <w:r w:rsidRPr="00DF05F1">
        <w:rPr>
          <w:rFonts w:ascii="Times New Roman" w:hAnsi="Times New Roman" w:cs="Times New Roman"/>
          <w:sz w:val="24"/>
          <w:szCs w:val="24"/>
        </w:rPr>
        <w:t xml:space="preserve">, </w:t>
      </w:r>
      <w:r w:rsidRPr="00DF05F1">
        <w:rPr>
          <w:rFonts w:ascii="Times New Roman" w:hAnsi="Times New Roman" w:cs="Times New Roman"/>
          <w:bCs/>
          <w:sz w:val="24"/>
          <w:szCs w:val="24"/>
        </w:rPr>
        <w:t>функции медиатора</w:t>
      </w:r>
      <w:r w:rsidRPr="00DF05F1">
        <w:rPr>
          <w:rFonts w:ascii="Times New Roman" w:hAnsi="Times New Roman" w:cs="Times New Roman"/>
          <w:sz w:val="24"/>
          <w:szCs w:val="24"/>
        </w:rPr>
        <w:t xml:space="preserve">, </w:t>
      </w:r>
      <w:r w:rsidRPr="00DF05F1">
        <w:rPr>
          <w:rFonts w:ascii="Times New Roman" w:hAnsi="Times New Roman" w:cs="Times New Roman"/>
          <w:bCs/>
          <w:sz w:val="24"/>
          <w:szCs w:val="24"/>
        </w:rPr>
        <w:t>стадии медиации.</w:t>
      </w:r>
    </w:p>
    <w:p w14:paraId="1061E323" w14:textId="69887EFE" w:rsidR="00B90C1D" w:rsidRPr="00DF05F1" w:rsidRDefault="00B90C1D" w:rsidP="00B90C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5. Введение процедуры медиации: вступительное слово медиатора, презентация сторон, дискуссия по выработке тем для переговоров.</w:t>
      </w:r>
      <w:r w:rsidRPr="00DF05F1">
        <w:rPr>
          <w:rFonts w:ascii="Times New Roman" w:hAnsi="Times New Roman" w:cs="Times New Roman"/>
          <w:sz w:val="24"/>
          <w:szCs w:val="24"/>
        </w:rPr>
        <w:br/>
        <w:t>6.</w:t>
      </w:r>
      <w:r w:rsidR="00D41A1C" w:rsidRPr="00DF05F1">
        <w:rPr>
          <w:rFonts w:ascii="Times New Roman" w:hAnsi="Times New Roman" w:cs="Times New Roman"/>
          <w:sz w:val="24"/>
          <w:szCs w:val="24"/>
        </w:rPr>
        <w:t xml:space="preserve"> </w:t>
      </w:r>
      <w:r w:rsidRPr="00DF05F1">
        <w:rPr>
          <w:rFonts w:ascii="Times New Roman" w:hAnsi="Times New Roman" w:cs="Times New Roman"/>
          <w:sz w:val="24"/>
          <w:szCs w:val="24"/>
        </w:rPr>
        <w:t>Общая переговорная сессия (дискуссия по выработке предложений).</w:t>
      </w:r>
      <w:r w:rsidRPr="00DF05F1">
        <w:rPr>
          <w:rFonts w:ascii="Times New Roman" w:hAnsi="Times New Roman" w:cs="Times New Roman"/>
          <w:sz w:val="24"/>
          <w:szCs w:val="24"/>
        </w:rPr>
        <w:br/>
        <w:t>7. Подготовка и заключение медиативного соглашения.</w:t>
      </w:r>
      <w:r w:rsidRPr="00DF05F1">
        <w:rPr>
          <w:rFonts w:ascii="Times New Roman" w:hAnsi="Times New Roman" w:cs="Times New Roman"/>
          <w:sz w:val="24"/>
          <w:szCs w:val="24"/>
        </w:rPr>
        <w:br/>
        <w:t>8. Особенности проведения семейной медиации.</w:t>
      </w:r>
      <w:r w:rsidRPr="00DF05F1">
        <w:rPr>
          <w:rFonts w:ascii="Times New Roman" w:hAnsi="Times New Roman" w:cs="Times New Roman"/>
          <w:sz w:val="24"/>
          <w:szCs w:val="24"/>
        </w:rPr>
        <w:br/>
      </w:r>
      <w:r w:rsidRPr="00DF05F1">
        <w:rPr>
          <w:rFonts w:ascii="Times New Roman" w:hAnsi="Times New Roman" w:cs="Times New Roman"/>
          <w:bCs/>
          <w:sz w:val="24"/>
          <w:szCs w:val="24"/>
        </w:rPr>
        <w:t>9. Многосторонняя медиация как инструмент работы со сложными конфликтами.</w:t>
      </w:r>
    </w:p>
    <w:p w14:paraId="16535F4E" w14:textId="16948AE1" w:rsidR="00B90C1D" w:rsidRPr="00DF05F1" w:rsidRDefault="00B90C1D" w:rsidP="00D41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br/>
      </w:r>
      <w:r w:rsidRPr="00DF05F1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  <w:r w:rsidR="00D41A1C" w:rsidRPr="00DF05F1">
        <w:rPr>
          <w:rFonts w:ascii="Times New Roman" w:hAnsi="Times New Roman" w:cs="Times New Roman"/>
          <w:b/>
          <w:sz w:val="24"/>
          <w:szCs w:val="24"/>
        </w:rPr>
        <w:t>:</w:t>
      </w:r>
    </w:p>
    <w:p w14:paraId="177BDF8C" w14:textId="77777777" w:rsidR="00B90C1D" w:rsidRPr="00DF05F1" w:rsidRDefault="00B90C1D" w:rsidP="00B9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BB7C8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1. Анцупова А. Я., Шипилов А. И. Словарь конфликтолога. СПб., 2006. - 526 с.</w:t>
      </w:r>
    </w:p>
    <w:p w14:paraId="3C0636CB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2. Кроули Д., Грэм К. Медиация для менеджеров: разрешение конфликтов и восстановление рабочих отношений. М., 2010. - 304 с.</w:t>
      </w:r>
    </w:p>
    <w:p w14:paraId="5570D9FE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lastRenderedPageBreak/>
        <w:t>3. Медиация: Учебник / Под ред. А. Д. Карпенко, А. Д. Осиновского. — СПб</w:t>
      </w:r>
      <w:proofErr w:type="gramStart"/>
      <w:r w:rsidRPr="00DF05F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DF05F1">
        <w:rPr>
          <w:rFonts w:ascii="Times New Roman" w:hAnsi="Times New Roman" w:cs="Times New Roman"/>
          <w:sz w:val="24"/>
          <w:szCs w:val="24"/>
        </w:rPr>
        <w:t xml:space="preserve"> АНО «Редакция журнала «Третейский суд»; М.: Статут, 2016. — 480 c. Рекомендую данный учебник для углубленного изучения данного предмета!</w:t>
      </w:r>
    </w:p>
    <w:p w14:paraId="6567D3B7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 xml:space="preserve">4. Политико-административное управление: Учебник Автор: Под общ. ред. В.С. Комаровского и Л.В. </w:t>
      </w:r>
      <w:proofErr w:type="gramStart"/>
      <w:r w:rsidRPr="00DF05F1">
        <w:rPr>
          <w:rFonts w:ascii="Times New Roman" w:hAnsi="Times New Roman" w:cs="Times New Roman"/>
          <w:sz w:val="24"/>
          <w:szCs w:val="24"/>
        </w:rPr>
        <w:t>Сморгунова .</w:t>
      </w:r>
      <w:proofErr w:type="gramEnd"/>
      <w:r w:rsidRPr="00DF05F1">
        <w:rPr>
          <w:rFonts w:ascii="Times New Roman" w:hAnsi="Times New Roman" w:cs="Times New Roman"/>
          <w:sz w:val="24"/>
          <w:szCs w:val="24"/>
        </w:rPr>
        <w:t xml:space="preserve"> М.: Издательство РАГС. 2004.- 496 с.</w:t>
      </w:r>
    </w:p>
    <w:p w14:paraId="5B3209A4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5. Семченков А.С. Управление межгосударственными конфликтами в системе обеспечения национальной безопасности России. М.: Социально-политическая мысль. 2006.</w:t>
      </w:r>
    </w:p>
    <w:p w14:paraId="29A8C394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 xml:space="preserve">6. Федеральный закон от 27 июля 2010 г. № 193-ФЗ «Об альтернативной процедуре урегулирования споров с участием посредника (процедуре медиации)» [Электронный ресурс]. Режим доступа: </w:t>
      </w:r>
      <w:hyperlink r:id="rId8" w:history="1">
        <w:r w:rsidRPr="00DF05F1">
          <w:rPr>
            <w:rFonts w:ascii="Times New Roman" w:hAnsi="Times New Roman" w:cs="Times New Roman"/>
            <w:sz w:val="24"/>
            <w:szCs w:val="24"/>
            <w:u w:val="single"/>
          </w:rPr>
          <w:t>http://base.garant.ru/12177508/</w:t>
        </w:r>
      </w:hyperlink>
    </w:p>
    <w:p w14:paraId="4A63C6ED" w14:textId="77777777" w:rsidR="00B90C1D" w:rsidRPr="00DF05F1" w:rsidRDefault="00B90C1D" w:rsidP="00B9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7. Цветкова О. В. Медиация и ее роль в урегулировании внутренних территориальных конфликтов в Российской Федерации // Российский журнал правовых исследований. — 2018. — № 1. Режим доступа: https://istina.msu.ru/publications/article/100921613/</w:t>
      </w:r>
      <w:r w:rsidRPr="00DF05F1">
        <w:rPr>
          <w:rFonts w:ascii="Times New Roman" w:hAnsi="Times New Roman" w:cs="Times New Roman"/>
          <w:sz w:val="24"/>
          <w:szCs w:val="24"/>
        </w:rPr>
        <w:br/>
        <w:t>     </w:t>
      </w:r>
    </w:p>
    <w:p w14:paraId="70D35AD8" w14:textId="77777777" w:rsidR="00150ED5" w:rsidRPr="00B90C1D" w:rsidRDefault="00150ED5" w:rsidP="00B90C1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7B97ACA0" w14:textId="1CC0DD03" w:rsidR="00B90C1D" w:rsidRPr="00D41A1C" w:rsidRDefault="00B90C1D" w:rsidP="00D41A1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1D">
        <w:rPr>
          <w:rFonts w:ascii="Times New Roman" w:hAnsi="Times New Roman" w:cs="Times New Roman"/>
          <w:b/>
          <w:sz w:val="24"/>
          <w:szCs w:val="24"/>
        </w:rPr>
        <w:t>Политическая конфликтология</w:t>
      </w:r>
    </w:p>
    <w:p w14:paraId="04C66F96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3" w:name="_Hlk167278142"/>
      <w:r w:rsidRPr="008B436B">
        <w:rPr>
          <w:rFonts w:ascii="Times New Roman" w:hAnsi="Times New Roman" w:cs="Times New Roman"/>
          <w:sz w:val="24"/>
          <w:szCs w:val="24"/>
        </w:rPr>
        <w:t>Структура политического конфликта.</w:t>
      </w:r>
    </w:p>
    <w:p w14:paraId="4BB391E7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436B">
        <w:rPr>
          <w:rFonts w:ascii="Times New Roman" w:hAnsi="Times New Roman" w:cs="Times New Roman"/>
          <w:sz w:val="24"/>
          <w:szCs w:val="24"/>
        </w:rPr>
        <w:t>Динамика развития и функции политического конфликта.</w:t>
      </w:r>
    </w:p>
    <w:p w14:paraId="42F11E8A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436B">
        <w:rPr>
          <w:rFonts w:ascii="Times New Roman" w:hAnsi="Times New Roman" w:cs="Times New Roman"/>
          <w:sz w:val="24"/>
          <w:szCs w:val="24"/>
        </w:rPr>
        <w:t>Стратегии поведения сторон в политическом конфликте.</w:t>
      </w:r>
    </w:p>
    <w:p w14:paraId="372D62E2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436B">
        <w:rPr>
          <w:rFonts w:ascii="Times New Roman" w:hAnsi="Times New Roman" w:cs="Times New Roman"/>
          <w:sz w:val="24"/>
          <w:szCs w:val="24"/>
        </w:rPr>
        <w:t>Основные формы завершения политического конфликта. Критерии разрешения политического конфликта.</w:t>
      </w:r>
    </w:p>
    <w:bookmarkEnd w:id="3"/>
    <w:p w14:paraId="63374E44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436B">
        <w:rPr>
          <w:rFonts w:ascii="Times New Roman" w:hAnsi="Times New Roman" w:cs="Times New Roman"/>
          <w:sz w:val="24"/>
          <w:szCs w:val="24"/>
        </w:rPr>
        <w:t>Формы управления политическим конфликтом с участием «третьей» стороны: сходства и различия.</w:t>
      </w:r>
    </w:p>
    <w:p w14:paraId="5BC2828F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436B">
        <w:rPr>
          <w:rFonts w:ascii="Times New Roman" w:hAnsi="Times New Roman" w:cs="Times New Roman"/>
          <w:sz w:val="24"/>
          <w:szCs w:val="24"/>
        </w:rPr>
        <w:t>Переговорные стили. Принципы взаимовыгодного подхода к переговорам.</w:t>
      </w:r>
    </w:p>
    <w:p w14:paraId="50178B74" w14:textId="77777777" w:rsidR="00B90C1D" w:rsidRPr="008B436B" w:rsidRDefault="00B90C1D" w:rsidP="00B90C1D">
      <w:pPr>
        <w:pStyle w:val="ac"/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B436B">
        <w:rPr>
          <w:rFonts w:ascii="Times New Roman" w:hAnsi="Times New Roman" w:cs="Times New Roman"/>
          <w:bCs/>
          <w:sz w:val="24"/>
          <w:szCs w:val="24"/>
        </w:rPr>
        <w:t>Медиация (посредничество): понятие, принципы, функции медиатора</w:t>
      </w:r>
    </w:p>
    <w:p w14:paraId="324DC35F" w14:textId="77777777" w:rsidR="00B90C1D" w:rsidRPr="002246F6" w:rsidRDefault="00B90C1D" w:rsidP="00B90C1D">
      <w:pPr>
        <w:tabs>
          <w:tab w:val="left" w:pos="851"/>
        </w:tabs>
        <w:ind w:firstLine="567"/>
        <w:jc w:val="both"/>
      </w:pPr>
    </w:p>
    <w:p w14:paraId="6C4CF25E" w14:textId="77777777" w:rsidR="00B90C1D" w:rsidRPr="00B90C1D" w:rsidRDefault="00B90C1D" w:rsidP="00D41A1C">
      <w:pPr>
        <w:pStyle w:val="a4"/>
        <w:spacing w:beforeAutospacing="0" w:after="0" w:afterAutospacing="0"/>
        <w:ind w:left="0" w:firstLine="567"/>
        <w:jc w:val="center"/>
        <w:rPr>
          <w:b/>
        </w:rPr>
      </w:pPr>
      <w:r w:rsidRPr="00B90C1D">
        <w:rPr>
          <w:b/>
        </w:rPr>
        <w:t>Литература:</w:t>
      </w:r>
    </w:p>
    <w:p w14:paraId="5EFAFEB3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</w:p>
    <w:p w14:paraId="5E0A1149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1. Анцупов А.Я., Шипилов А.И. Конфликтология. – СПб.: Питер, 2014.</w:t>
      </w:r>
      <w:r w:rsidRPr="002246F6">
        <w:rPr>
          <w:rStyle w:val="apple-converted-space"/>
        </w:rPr>
        <w:t> </w:t>
      </w:r>
    </w:p>
    <w:p w14:paraId="43460BD0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2. Глухова А., Рахманин В. Политическая конфликтология. – Воронеж: Воронежский государственный университет, 2002.</w:t>
      </w:r>
      <w:r w:rsidRPr="002246F6">
        <w:rPr>
          <w:rStyle w:val="apple-converted-space"/>
        </w:rPr>
        <w:t> </w:t>
      </w:r>
    </w:p>
    <w:p w14:paraId="714012C9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3. Деметрадзе М.Р. Политическая конфликтология. Международная конфликтология. Учебное пособие. - М.: Академия права и управления. 2004. -156 с.</w:t>
      </w:r>
      <w:r w:rsidRPr="002246F6">
        <w:rPr>
          <w:rStyle w:val="apple-converted-space"/>
        </w:rPr>
        <w:t> </w:t>
      </w:r>
    </w:p>
    <w:p w14:paraId="421D9C42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4. Дмитриев А.В. Конфликтология: учебник / А.В. Дмитриев. — Изд. 3-е, перераб. - М.: Альфа-М; ИНФРА-М, 2009. - 336 с.</w:t>
      </w:r>
      <w:r w:rsidRPr="002246F6">
        <w:rPr>
          <w:rStyle w:val="apple-converted-space"/>
        </w:rPr>
        <w:t> </w:t>
      </w:r>
    </w:p>
    <w:p w14:paraId="050077E8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 xml:space="preserve">5. Коваленко Б.В., Пирогов А.И., Рыжков </w:t>
      </w:r>
      <w:proofErr w:type="gramStart"/>
      <w:r w:rsidRPr="002246F6">
        <w:t>О.А..</w:t>
      </w:r>
      <w:proofErr w:type="gramEnd"/>
      <w:r w:rsidRPr="002246F6">
        <w:t xml:space="preserve"> Политическая конфликтология. Учебное пособие для студентов высших учебных заведений. – М.: Ижица. – 400 </w:t>
      </w:r>
      <w:proofErr w:type="gramStart"/>
      <w:r w:rsidRPr="002246F6">
        <w:t>с..</w:t>
      </w:r>
      <w:proofErr w:type="gramEnd"/>
      <w:r w:rsidRPr="002246F6">
        <w:t xml:space="preserve"> 2002</w:t>
      </w:r>
      <w:r w:rsidRPr="002246F6">
        <w:rPr>
          <w:rStyle w:val="apple-converted-space"/>
        </w:rPr>
        <w:t> </w:t>
      </w:r>
    </w:p>
    <w:p w14:paraId="7E04B048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 xml:space="preserve">6. Козырев Г. </w:t>
      </w:r>
      <w:proofErr w:type="gramStart"/>
      <w:r w:rsidRPr="002246F6">
        <w:t>И..</w:t>
      </w:r>
      <w:proofErr w:type="gramEnd"/>
      <w:r w:rsidRPr="002246F6">
        <w:t xml:space="preserve"> Политическая конфликтология: учебное пособие. — М.: ИД «ФОРУМ»: ИНФРА-М. — 432 с. — (Высшее образование). 2008</w:t>
      </w:r>
      <w:r w:rsidRPr="002246F6">
        <w:rPr>
          <w:rStyle w:val="apple-converted-space"/>
        </w:rPr>
        <w:t> </w:t>
      </w:r>
    </w:p>
    <w:p w14:paraId="14EBB26B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7. Ланцов С. Политическая конфликтология: Учебное пособие. — СПб.: Питер. — 319 с.: ил. — (Серия «Учебное пособие»). 2008</w:t>
      </w:r>
      <w:r w:rsidRPr="002246F6">
        <w:rPr>
          <w:rStyle w:val="apple-converted-space"/>
        </w:rPr>
        <w:t> </w:t>
      </w:r>
    </w:p>
    <w:p w14:paraId="31287AE1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8. Лебедева М.М. Политическое урегулирование конфликтов. – М.: Аспект-пресс, 1999.</w:t>
      </w:r>
      <w:r w:rsidRPr="002246F6">
        <w:rPr>
          <w:rStyle w:val="apple-converted-space"/>
        </w:rPr>
        <w:t> </w:t>
      </w:r>
    </w:p>
    <w:p w14:paraId="78FED291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>9. Политическая конфликтология / Под ред. С. Ланцова, – СПб.: Питер, 2013.</w:t>
      </w:r>
      <w:r w:rsidRPr="002246F6">
        <w:rPr>
          <w:rStyle w:val="apple-converted-space"/>
        </w:rPr>
        <w:t> </w:t>
      </w:r>
    </w:p>
    <w:p w14:paraId="62E0F3CB" w14:textId="77777777" w:rsidR="00B90C1D" w:rsidRPr="002246F6" w:rsidRDefault="00B90C1D" w:rsidP="00B90C1D">
      <w:pPr>
        <w:pStyle w:val="a4"/>
        <w:spacing w:beforeAutospacing="0" w:after="0" w:afterAutospacing="0"/>
        <w:ind w:left="0" w:firstLine="567"/>
        <w:jc w:val="both"/>
      </w:pPr>
      <w:r w:rsidRPr="002246F6">
        <w:t xml:space="preserve">10. Сирота, Н. М. Политическая </w:t>
      </w:r>
      <w:proofErr w:type="gramStart"/>
      <w:r w:rsidRPr="002246F6">
        <w:t>конфликтология :</w:t>
      </w:r>
      <w:proofErr w:type="gramEnd"/>
      <w:r w:rsidRPr="002246F6">
        <w:t xml:space="preserve"> учеб. пособие для бакалавриата и магистратуры / Н. М. Сирота. — 2-е изд., испр. и доп. — </w:t>
      </w:r>
      <w:proofErr w:type="gramStart"/>
      <w:r w:rsidRPr="002246F6">
        <w:t>М. :</w:t>
      </w:r>
      <w:proofErr w:type="gramEnd"/>
      <w:r w:rsidRPr="002246F6">
        <w:t xml:space="preserve"> Издательство Юрайт, 2018. — 106 с.</w:t>
      </w:r>
      <w:r w:rsidRPr="002246F6">
        <w:rPr>
          <w:rStyle w:val="apple-converted-space"/>
        </w:rPr>
        <w:t> </w:t>
      </w:r>
    </w:p>
    <w:p w14:paraId="3908AC25" w14:textId="3F87EA1F" w:rsidR="00D41A1C" w:rsidRPr="00880BA6" w:rsidRDefault="00B90C1D" w:rsidP="00880BA6">
      <w:pPr>
        <w:pStyle w:val="a4"/>
        <w:spacing w:beforeAutospacing="0" w:after="0" w:afterAutospacing="0"/>
        <w:ind w:left="0" w:firstLine="567"/>
        <w:jc w:val="both"/>
      </w:pPr>
      <w:r w:rsidRPr="002246F6">
        <w:t>11. Фишер Р. Юри У. Путь к согласию или переговоры без поражения. М., 1992.</w:t>
      </w:r>
    </w:p>
    <w:p w14:paraId="23B21148" w14:textId="4FA629DF" w:rsidR="00B90C1D" w:rsidRPr="00DF05F1" w:rsidRDefault="007F567E" w:rsidP="00D41A1C">
      <w:pPr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5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Конфликты в современных международных отношениях </w:t>
      </w:r>
    </w:p>
    <w:p w14:paraId="014DA9A9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Концепции войны Сунь Цзы и К. фон Клаузевица</w:t>
      </w:r>
    </w:p>
    <w:p w14:paraId="1B727C35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Теория демократического мира: основные положения и критика</w:t>
      </w:r>
    </w:p>
    <w:p w14:paraId="1213BF7F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Асимметричные конфликты в международных отношениях</w:t>
      </w:r>
    </w:p>
    <w:p w14:paraId="1AA619A2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Гибридные и кибервойны в современных международных отношениях</w:t>
      </w:r>
    </w:p>
    <w:p w14:paraId="7132174E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Теория справедливой войны. Основные принципы справедливой войны</w:t>
      </w:r>
    </w:p>
    <w:p w14:paraId="29B4FD6A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Урегулирование и разрешение международных конфликтов. Роль переговоров в урегулировании международных конфликтов</w:t>
      </w:r>
    </w:p>
    <w:p w14:paraId="1F6AA74C" w14:textId="77777777" w:rsidR="00B90C1D" w:rsidRPr="00DF05F1" w:rsidRDefault="00B90C1D" w:rsidP="00B90C1D">
      <w:pPr>
        <w:pStyle w:val="ac"/>
        <w:numPr>
          <w:ilvl w:val="0"/>
          <w:numId w:val="4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5F1">
        <w:rPr>
          <w:rFonts w:ascii="Times New Roman" w:hAnsi="Times New Roman" w:cs="Times New Roman"/>
          <w:sz w:val="24"/>
          <w:szCs w:val="24"/>
        </w:rPr>
        <w:t>Роль неправительственных организаций в урегулировании международных конфликтов.</w:t>
      </w:r>
    </w:p>
    <w:p w14:paraId="59A0D5A4" w14:textId="77777777" w:rsidR="00B90C1D" w:rsidRPr="002246F6" w:rsidRDefault="00B90C1D" w:rsidP="00B90C1D">
      <w:pPr>
        <w:ind w:firstLine="567"/>
      </w:pPr>
    </w:p>
    <w:p w14:paraId="0A30D5EA" w14:textId="77777777" w:rsidR="00B90C1D" w:rsidRPr="00B90C1D" w:rsidRDefault="00B90C1D" w:rsidP="00D41A1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1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0E8B239D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Сунь Цзы. Искусство войны</w:t>
      </w:r>
    </w:p>
    <w:p w14:paraId="0AE1FAF5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eastAsia="Calibri" w:hAnsi="Times New Roman" w:cs="Times New Roman"/>
          <w:bCs/>
          <w:sz w:val="24"/>
          <w:szCs w:val="24"/>
        </w:rPr>
        <w:t xml:space="preserve">Клаузевиц, К. О войне // Антология мировой политической мысли. В 5 т. </w:t>
      </w:r>
    </w:p>
    <w:p w14:paraId="1A652FF8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Кулагин В. М. Мир в XXI веке: многополюсный баланс сил или глобальный Pax democratica (Гипотеза “демократического мира” в контексте альтернатив мирового развития) // Полис. 2000. №1</w:t>
      </w:r>
    </w:p>
    <w:p w14:paraId="36EE01F4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Цыганков А., Цыганков П. Кризис идеи «демократического мира» </w:t>
      </w:r>
      <w:hyperlink r:id="rId9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http://www.intertrends.ru/old/nineth/003.htm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DC4B5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Дериглазова Л. Парадокс асимметрии в международном конфликте </w:t>
      </w:r>
      <w:hyperlink r:id="rId10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http://www.intertrends.ru/old/nineth/007.htm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03023" w14:textId="6905441C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Батюк В.И. Война с негосударственными противниками в американской военной стратегии</w:t>
      </w:r>
      <w:r w:rsidR="00DC7BE6">
        <w:rPr>
          <w:rFonts w:ascii="Times New Roman" w:hAnsi="Times New Roman" w:cs="Times New Roman"/>
          <w:sz w:val="24"/>
          <w:szCs w:val="24"/>
        </w:rPr>
        <w:t>.</w:t>
      </w:r>
    </w:p>
    <w:p w14:paraId="6A43AD7E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Першин Ю.Ю. Записки о «гибридной войне» </w:t>
      </w:r>
      <w:hyperlink r:id="rId11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http://e-notabene.ru/nb/article_19510.html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3A180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Чижевский Я.А. Развитие военно-политического дискурса: представляем неологизмы «асимметричный конфликт» и «гибридная война». </w:t>
      </w:r>
      <w:hyperlink r:id="rId12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https://cyberleninka.ru/article/n/razvitie-voenno-politicheskogo-diskursa-predstavlyaem-neologizmy-asimmetrichnyy-konflikt-i-gibridnaya-voyna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78677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Черненко Е. Начало холодной кибервойны </w:t>
      </w:r>
      <w:hyperlink r:id="rId13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https://globalaffairs.ru/number/Nachalo-kholodnoi-kibervoiny-18488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E4A57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Хеннесси С. Сдерживание кибератак </w:t>
      </w:r>
      <w:hyperlink r:id="rId14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https://globalaffairs.ru/book/Sderzhivanie-kiberatak-19371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6AD8A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Орлов В. «Все позволено» и новая уязвимость </w:t>
      </w:r>
      <w:hyperlink r:id="rId15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https://globalaffairs.ru/number/Vse-pozvoleno-i-novaya-uyazvimost-20032</w:t>
        </w:r>
      </w:hyperlink>
    </w:p>
    <w:p w14:paraId="219C8158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Теория международных отношений: учебник для академического бакалавриата / под ред. П. А. Цыганкова. — М.: Издательство Юрайт, 2015. — 315 с.</w:t>
      </w:r>
    </w:p>
    <w:p w14:paraId="0C1ACA57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Фоушин Н. Две теории справедливой войны </w:t>
      </w:r>
      <w:hyperlink r:id="rId16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https://cyberleninka.ru/article/n/dve-teorii-spravedlivoy-voyny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11603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Политическая конфликтология: Учебное пособие / Под ред. С. Ланцова. – СПб.: Питер, 2008. – 319 с.</w:t>
      </w:r>
    </w:p>
    <w:p w14:paraId="424669F3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Лебедева М.М. Международные переговоры как социальный и гуманитарный ресурс в мировой политике </w:t>
      </w:r>
      <w:hyperlink r:id="rId17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https://cyberleninka.ru/article/n/mezhdunarodnye-peregovory-kak-sotsialnyy-i-gumanitarnyy-resurs-v-mirovoy-politike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B68AB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>Сафонов, А. А.  Международные конфликты в XXI веке: учебник и практикум для вузов. 2022 г.</w:t>
      </w:r>
    </w:p>
    <w:p w14:paraId="27CB3659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Мухаметов Р.С. Место и роль неправительственных организаций в урегулировании международных конфликтов </w:t>
      </w:r>
      <w:hyperlink r:id="rId18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https://cyberleninka.ru/article/n/mesto-i-rol-nepravitelstvennyh-organizatsiy-v-uregulirovanii-mezhdunarodnyh-konfliktov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0C016" w14:textId="77777777" w:rsidR="00B90C1D" w:rsidRPr="002246F6" w:rsidRDefault="00B90C1D" w:rsidP="00B90C1D">
      <w:pPr>
        <w:pStyle w:val="ac"/>
        <w:numPr>
          <w:ilvl w:val="0"/>
          <w:numId w:val="4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46F6">
        <w:rPr>
          <w:rFonts w:ascii="Times New Roman" w:hAnsi="Times New Roman" w:cs="Times New Roman"/>
          <w:sz w:val="24"/>
          <w:szCs w:val="24"/>
        </w:rPr>
        <w:t xml:space="preserve">Лебедева М.М. Публичная дипломатия в урегулировании конфликтов </w:t>
      </w:r>
      <w:hyperlink r:id="rId19" w:history="1">
        <w:r w:rsidRPr="002246F6">
          <w:rPr>
            <w:rStyle w:val="af8"/>
            <w:rFonts w:ascii="Times New Roman" w:hAnsi="Times New Roman"/>
            <w:sz w:val="24"/>
            <w:szCs w:val="24"/>
          </w:rPr>
          <w:t>http://www.intertrends.ru/system/Doc/ArticlePdf/1262/o81cD9EDuj.pdf</w:t>
        </w:r>
      </w:hyperlink>
      <w:r w:rsidRPr="0022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5D7F8" w14:textId="77777777" w:rsidR="0019258C" w:rsidRDefault="0019258C" w:rsidP="00B90C1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4F3B25FA" w14:textId="77777777" w:rsidR="00B522B8" w:rsidRDefault="00B522B8" w:rsidP="00B522B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Социология конфликта</w:t>
      </w:r>
    </w:p>
    <w:p w14:paraId="2B2CBC57" w14:textId="77777777" w:rsidR="00B522B8" w:rsidRPr="00CD6FB8" w:rsidRDefault="00B522B8" w:rsidP="00B522B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422B3F" w14:textId="77777777" w:rsidR="00B522B8" w:rsidRPr="00CD6FB8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7278298"/>
      <w:r w:rsidRPr="00CD6FB8">
        <w:rPr>
          <w:rFonts w:ascii="Times New Roman" w:hAnsi="Times New Roman" w:cs="Times New Roman"/>
          <w:sz w:val="24"/>
          <w:szCs w:val="24"/>
        </w:rPr>
        <w:t>Особенности изучения конфликта в психологии, педагогике и культуре. Социология конфликта как научная и учебная дисциплина.</w:t>
      </w:r>
    </w:p>
    <w:bookmarkEnd w:id="4"/>
    <w:p w14:paraId="7B820153" w14:textId="77777777" w:rsidR="00B522B8" w:rsidRPr="00CD6FB8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Эволюция научных взглядов на проблему конфликта (Гераклит, Платон, Сократ, Аристотель, Н. Макиавелли, Ф. Бекон, Т. Гоббс).</w:t>
      </w:r>
    </w:p>
    <w:p w14:paraId="4579CDA8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Сущность консенсологического подхода в работах О. Конта, Э. Дюркгейма, Т. </w:t>
      </w:r>
      <w:r w:rsidRPr="00443D74">
        <w:rPr>
          <w:rFonts w:ascii="Times New Roman" w:hAnsi="Times New Roman" w:cs="Times New Roman"/>
          <w:sz w:val="24"/>
          <w:szCs w:val="24"/>
        </w:rPr>
        <w:t>Парсонса, П. Сорокина.</w:t>
      </w:r>
    </w:p>
    <w:p w14:paraId="06147FC3" w14:textId="6BCD31EF" w:rsidR="00B522B8" w:rsidRPr="00D41A1C" w:rsidRDefault="00B522B8" w:rsidP="00D41A1C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Теория социального конфликта по Р.Д</w:t>
      </w:r>
      <w:r w:rsidR="00D66EEE">
        <w:rPr>
          <w:rFonts w:ascii="Times New Roman" w:hAnsi="Times New Roman" w:cs="Times New Roman"/>
          <w:sz w:val="24"/>
          <w:szCs w:val="24"/>
        </w:rPr>
        <w:t>а</w:t>
      </w:r>
      <w:r w:rsidRPr="00443D74">
        <w:rPr>
          <w:rFonts w:ascii="Times New Roman" w:hAnsi="Times New Roman" w:cs="Times New Roman"/>
          <w:sz w:val="24"/>
          <w:szCs w:val="24"/>
        </w:rPr>
        <w:t>р</w:t>
      </w:r>
      <w:r w:rsidR="00D66EEE">
        <w:rPr>
          <w:rFonts w:ascii="Times New Roman" w:hAnsi="Times New Roman" w:cs="Times New Roman"/>
          <w:sz w:val="24"/>
          <w:szCs w:val="24"/>
        </w:rPr>
        <w:t>е</w:t>
      </w:r>
      <w:r w:rsidRPr="00443D74">
        <w:rPr>
          <w:rFonts w:ascii="Times New Roman" w:hAnsi="Times New Roman" w:cs="Times New Roman"/>
          <w:sz w:val="24"/>
          <w:szCs w:val="24"/>
        </w:rPr>
        <w:t>ндорфу.</w:t>
      </w:r>
    </w:p>
    <w:p w14:paraId="5B76013A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Социальный конфликт по Л.Козеру.</w:t>
      </w:r>
    </w:p>
    <w:p w14:paraId="591A0069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Общая теория конфликта по К.Боулдингу.</w:t>
      </w:r>
    </w:p>
    <w:p w14:paraId="558E9D07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Социология конфликта Р.Коллинза.</w:t>
      </w:r>
    </w:p>
    <w:p w14:paraId="5B2AEA10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Понятие и сущность социальной напряженности и среды социального конфлиткта в контексте динамики его развития.</w:t>
      </w:r>
    </w:p>
    <w:p w14:paraId="18623D75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Вклад в социологию конфликта Я.Юделевского, П.Сорокина, А.Звоницкой</w:t>
      </w:r>
    </w:p>
    <w:p w14:paraId="0BDC7C96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Методы исследования социального конфликта.</w:t>
      </w:r>
    </w:p>
    <w:p w14:paraId="24A43A1F" w14:textId="77777777" w:rsidR="00B522B8" w:rsidRPr="00443D74" w:rsidRDefault="00B522B8" w:rsidP="00B522B8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74">
        <w:rPr>
          <w:rFonts w:ascii="Times New Roman" w:hAnsi="Times New Roman" w:cs="Times New Roman"/>
          <w:sz w:val="24"/>
          <w:szCs w:val="24"/>
        </w:rPr>
        <w:t>Основные элементы, принципы и методы управления социальным конфликтом.</w:t>
      </w:r>
    </w:p>
    <w:p w14:paraId="4B567082" w14:textId="77777777" w:rsidR="00B522B8" w:rsidRPr="00443D74" w:rsidRDefault="00B522B8" w:rsidP="00B522B8">
      <w:pPr>
        <w:pStyle w:val="ac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6FC60" w14:textId="30CA5FB2" w:rsidR="00B522B8" w:rsidRPr="00443D74" w:rsidRDefault="00B522B8" w:rsidP="00B522B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443D7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48ACBDD9" w14:textId="77777777" w:rsidR="00B522B8" w:rsidRPr="00443D74" w:rsidRDefault="00B522B8" w:rsidP="00B522B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44603381" w14:textId="1D5824EC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Дмитриев А. В. Миграция. Конфликтное измерение. М., 2007.</w:t>
      </w:r>
    </w:p>
    <w:p w14:paraId="39A4BACC" w14:textId="5DE32B36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Дмитриев А.В. Социальный конфликт: общее и современное. М., 2002.</w:t>
      </w:r>
    </w:p>
    <w:p w14:paraId="7F9F0344" w14:textId="71CC2991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Зайцев А. Социальный конфликт. М., 2006.</w:t>
      </w:r>
    </w:p>
    <w:p w14:paraId="124D3BC5" w14:textId="0687EF6E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Здравомыслов А. Социология конфликта. М., 1995.</w:t>
      </w:r>
    </w:p>
    <w:p w14:paraId="37FAB5FB" w14:textId="152B67FD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Зубков В. Социологическая теория рисков. М., 2003.</w:t>
      </w:r>
    </w:p>
    <w:p w14:paraId="2824279D" w14:textId="242B1E0B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Ильин В. Структура конфликта в организации // Социальный конфликт. 1999. № 3.</w:t>
      </w:r>
    </w:p>
    <w:p w14:paraId="0E108C2D" w14:textId="3E361335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Коузер Л. Основы конфликтологии: Учебное пособие. СПБ., 1999.</w:t>
      </w:r>
    </w:p>
    <w:p w14:paraId="2BDE6188" w14:textId="6499AA72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Кузнецов В.Н. Социология конфликта и компромисса: учебно-методический комплекс. М., 2007.</w:t>
      </w:r>
    </w:p>
    <w:p w14:paraId="0D506751" w14:textId="5DDFB7B1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Олейник А. Основы конфликтологии. М., 1992.</w:t>
      </w:r>
    </w:p>
    <w:p w14:paraId="609837C9" w14:textId="38C1967B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Осипов Т.В., Андреев Э.П. Методы измерения в социологии. М., 1977.</w:t>
      </w:r>
    </w:p>
    <w:p w14:paraId="4AA0FE0C" w14:textId="658E2E3F" w:rsidR="008151B7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Преториус Р. Теория конфликта // Полис. 1991. № 5.</w:t>
      </w:r>
    </w:p>
    <w:p w14:paraId="625B1159" w14:textId="613FB5C4" w:rsidR="00B522B8" w:rsidRPr="000D5934" w:rsidRDefault="008151B7" w:rsidP="000D5934">
      <w:pPr>
        <w:pStyle w:val="ac"/>
        <w:numPr>
          <w:ilvl w:val="0"/>
          <w:numId w:val="4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34">
        <w:rPr>
          <w:rFonts w:ascii="Times New Roman" w:hAnsi="Times New Roman" w:cs="Times New Roman"/>
          <w:sz w:val="24"/>
          <w:szCs w:val="24"/>
        </w:rPr>
        <w:t>Соломатина Е.Н. Социология конфликта: Учебное пособие для вузов. М., 2011.</w:t>
      </w:r>
    </w:p>
    <w:p w14:paraId="5AB572D3" w14:textId="77777777" w:rsidR="00B522B8" w:rsidRPr="00CD6FB8" w:rsidRDefault="00B522B8" w:rsidP="00B5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19D1" w14:textId="77777777" w:rsidR="00D41A1C" w:rsidRDefault="00D41A1C" w:rsidP="00B522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02ED47" w14:textId="40AA1A8B" w:rsidR="00B522B8" w:rsidRPr="00CD6FB8" w:rsidRDefault="00B522B8" w:rsidP="00B522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конфликта</w:t>
      </w:r>
    </w:p>
    <w:p w14:paraId="5155BAD2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Психоаналитический и бихевиористский подходы в психологии конфликта.</w:t>
      </w:r>
    </w:p>
    <w:p w14:paraId="60ECF835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Интеракционистский и ситуационный подходы в психологии конфликта.</w:t>
      </w:r>
    </w:p>
    <w:p w14:paraId="7DFAF4FF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Мотивационные теории в психологии конфликта.</w:t>
      </w:r>
    </w:p>
    <w:p w14:paraId="1F95E27C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Когнитивный подход в психологии конфликта.</w:t>
      </w:r>
    </w:p>
    <w:p w14:paraId="541E6EA9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Феноменологии психологии конфликта и разные объяснительные их модели.</w:t>
      </w:r>
    </w:p>
    <w:p w14:paraId="2E882B67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Социометрическое и транзактное направление в психологии конфликта.</w:t>
      </w:r>
    </w:p>
    <w:p w14:paraId="38F5D85F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Диагностические и экспериментальные методы в психологии конфликта.</w:t>
      </w:r>
    </w:p>
    <w:p w14:paraId="4A7A9911" w14:textId="6F8B97F6" w:rsidR="00B522B8" w:rsidRPr="00C33841" w:rsidRDefault="00E05589" w:rsidP="00B522B8">
      <w:pPr>
        <w:pStyle w:val="ac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05589">
        <w:rPr>
          <w:rFonts w:ascii="Times New Roman" w:hAnsi="Times New Roman" w:cs="Times New Roman"/>
          <w:bCs/>
          <w:sz w:val="24"/>
          <w:szCs w:val="24"/>
        </w:rPr>
        <w:t>Личностные предпосылки возникновения конфликта: «конфликтная личность» и «конфликтность личности». Конфликтные типы поведения личности</w:t>
      </w:r>
      <w:r w:rsidR="00B522B8" w:rsidRPr="00C3384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C4EF1DF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Урегулирование конфликтов с участием третьей стороны. Психологические стратегии медиации в конфликтной коммуникации.</w:t>
      </w:r>
    </w:p>
    <w:p w14:paraId="5BA1E9E7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Переговорный процесс как способ разрешения конфликтов. Психологические механизмы влияния и технология переговорного процесса.</w:t>
      </w:r>
    </w:p>
    <w:p w14:paraId="6D97205A" w14:textId="77777777" w:rsidR="00B522B8" w:rsidRPr="00C33841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 xml:space="preserve">Психологические механизмы политических конфликтов. </w:t>
      </w:r>
    </w:p>
    <w:p w14:paraId="59C109F1" w14:textId="77777777" w:rsidR="00B522B8" w:rsidRPr="00962A67" w:rsidRDefault="00B522B8" w:rsidP="00B522B8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lastRenderedPageBreak/>
        <w:t>Феномен «дьявольский образ врага» как стратегия расчеловечивания в манипуляционной технологии «Окна Овертона» в информационно-психологической войне.</w:t>
      </w:r>
    </w:p>
    <w:p w14:paraId="5DA73618" w14:textId="77777777" w:rsidR="00B522B8" w:rsidRPr="00CD6FB8" w:rsidRDefault="00B522B8" w:rsidP="00B522B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2D324DC" w14:textId="347CBF79" w:rsidR="00B522B8" w:rsidRPr="00CD6FB8" w:rsidRDefault="00B522B8" w:rsidP="00B522B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293A0C93" w14:textId="77777777" w:rsidR="00B522B8" w:rsidRPr="00C33841" w:rsidRDefault="00B522B8" w:rsidP="00B522B8">
      <w:pPr>
        <w:pStyle w:val="a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013899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Алёшина Е.Ю. Публичный политический дискурс конфликтной ситуации. М., 2015;</w:t>
      </w:r>
    </w:p>
    <w:p w14:paraId="50E50D36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Алёшина Е.Ю. Публичное выступление, посвященное политическому конфликту. М., 2020;</w:t>
      </w:r>
    </w:p>
    <w:p w14:paraId="7E38C354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Андреева Г.М. Социальная психология. М., 2017;</w:t>
      </w:r>
    </w:p>
    <w:p w14:paraId="62AA713D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Анцупов А.Я., Шипилов А.И. Конфликтология. М., 2015;</w:t>
      </w:r>
    </w:p>
    <w:p w14:paraId="3FC71796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Волков Б.С. Конфликтология. М., 2016;</w:t>
      </w:r>
    </w:p>
    <w:p w14:paraId="53E0BAF2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Гришина Н.В. Психология конфликта. Москва ‒ СПб., 2015;</w:t>
      </w:r>
    </w:p>
    <w:p w14:paraId="6F70AD81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Гришина Н.В. Психология конфликта. Хрестоматия. Москва ‒ СПб., 2008;</w:t>
      </w:r>
    </w:p>
    <w:p w14:paraId="50BD14AA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Гуриева С.Д.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Психология этнического конфликта. СПб., 2021;</w:t>
      </w:r>
    </w:p>
    <w:p w14:paraId="00CE9FB1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Егидес А.П. Психология конфликта. М., 2018;</w:t>
      </w:r>
    </w:p>
    <w:p w14:paraId="11D10C4A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Каменская В.Г. Психология конфликта. М., 2018;</w:t>
      </w:r>
    </w:p>
    <w:p w14:paraId="1BD13533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Кафтан В.В. "Политическая конфликтология и технологии урегулирования конфликтов.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М., 2021;</w:t>
      </w:r>
    </w:p>
    <w:p w14:paraId="43F29AFD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Кашапов М.М. Психология конфликта. Учебник и практикум для вузов. М., 2019;</w:t>
      </w:r>
    </w:p>
    <w:p w14:paraId="4D30B99C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Кашапов М.М. "Психология конфликтной компетентности.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Учебное пособие для вузов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М., 2020;</w:t>
      </w:r>
    </w:p>
    <w:p w14:paraId="614D61CC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Лайнбарджер П. Психологическая война. Теория и практика обработки массового сознания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М., 2015;</w:t>
      </w:r>
    </w:p>
    <w:p w14:paraId="70ADBDED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Леонов Н.И. Психология конфликта: методы изучения конфликтов и конфликтного поведения. М., 2020;</w:t>
      </w:r>
    </w:p>
    <w:p w14:paraId="545C1FBD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Майерс Д. Социальная психология. СПб., 2015;</w:t>
      </w:r>
    </w:p>
    <w:p w14:paraId="6D3A6C33" w14:textId="77777777" w:rsidR="00B522B8" w:rsidRPr="00C33841" w:rsidRDefault="00B522B8" w:rsidP="00D41A1C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Пономаренко В.В. Практическая конфликтология: от конфронтации к сотрудничеству</w:t>
      </w:r>
      <w:r w:rsidRPr="00C33841">
        <w:rPr>
          <w:bCs/>
        </w:rPr>
        <w:t xml:space="preserve"> </w:t>
      </w:r>
      <w:r w:rsidRPr="00C33841">
        <w:rPr>
          <w:rFonts w:ascii="Times New Roman" w:hAnsi="Times New Roman" w:cs="Times New Roman"/>
          <w:bCs/>
          <w:sz w:val="24"/>
          <w:szCs w:val="24"/>
        </w:rPr>
        <w:t>М., 2020;</w:t>
      </w:r>
    </w:p>
    <w:p w14:paraId="7555D8DC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Психология кризисных и экстремальных ситуаций. М., 2014;</w:t>
      </w:r>
    </w:p>
    <w:p w14:paraId="796D6555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Цветков В.Л. Психология конфликта. От теории к практике. М., 2013.</w:t>
      </w:r>
    </w:p>
    <w:p w14:paraId="74D55FFE" w14:textId="77777777" w:rsidR="00B522B8" w:rsidRPr="00C33841" w:rsidRDefault="00B522B8" w:rsidP="00D41A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841">
        <w:rPr>
          <w:rFonts w:ascii="Times New Roman" w:hAnsi="Times New Roman" w:cs="Times New Roman"/>
          <w:bCs/>
          <w:sz w:val="24"/>
          <w:szCs w:val="24"/>
        </w:rPr>
        <w:t>Чернова Г.Р., Сергеева М.В., Беляева А.А. Конфликтология. М., 2019.</w:t>
      </w:r>
    </w:p>
    <w:p w14:paraId="38D085B1" w14:textId="77777777" w:rsidR="00B522B8" w:rsidRDefault="00B522B8" w:rsidP="00B522B8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14:paraId="002904CF" w14:textId="77777777" w:rsidR="00D41A1C" w:rsidRDefault="00D41A1C" w:rsidP="00B522B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A598DD" w14:textId="5EC6083A" w:rsidR="00B522B8" w:rsidRPr="00CD6FB8" w:rsidRDefault="00B522B8" w:rsidP="00B522B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Идентичность и конфликт</w:t>
      </w:r>
    </w:p>
    <w:p w14:paraId="15E62DA8" w14:textId="77777777" w:rsidR="00B522B8" w:rsidRPr="00CD6FB8" w:rsidRDefault="00B522B8" w:rsidP="00B522B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723191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Концепция идентификации личности З. Фрейда и Э. Эриксона.</w:t>
      </w:r>
    </w:p>
    <w:p w14:paraId="49E44F9B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Этнологические подходы к пониманию идентичности. Этнос и нация: конфликт идентичностей. </w:t>
      </w:r>
    </w:p>
    <w:p w14:paraId="56CED588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Возможности и ограничения в конструировании идентичности. Конструирование «сверхидентичности».</w:t>
      </w:r>
    </w:p>
    <w:p w14:paraId="57E2B5A5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pacing w:val="-3"/>
          <w:sz w:val="24"/>
          <w:szCs w:val="24"/>
          <w:lang w:val="en-US"/>
        </w:rPr>
        <w:t>C</w:t>
      </w:r>
      <w:r w:rsidRPr="00CD6FB8">
        <w:rPr>
          <w:rFonts w:ascii="Times New Roman" w:hAnsi="Times New Roman" w:cs="Times New Roman"/>
          <w:spacing w:val="-3"/>
          <w:sz w:val="24"/>
          <w:szCs w:val="24"/>
        </w:rPr>
        <w:t>оциальная идентичность в работах Г. Тэджфела и Дж. Тернера</w:t>
      </w:r>
    </w:p>
    <w:p w14:paraId="2F5F62B8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Позитивная и негативная идентичность. Ингрупповой фаворитизм и аутгрупповая дискриминация.</w:t>
      </w:r>
    </w:p>
    <w:p w14:paraId="795AF645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Образ «своих» и «чужих» в процессе идентификации сообщества</w:t>
      </w:r>
    </w:p>
    <w:p w14:paraId="31A6B592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Образы истории и пространства в процессе конструирования идентичности.</w:t>
      </w:r>
    </w:p>
    <w:p w14:paraId="6390694B" w14:textId="77777777" w:rsidR="00B522B8" w:rsidRPr="00CD6FB8" w:rsidRDefault="00B522B8" w:rsidP="00B522B8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Образы «героя» и «врага» в процессе конструирования идентичности.</w:t>
      </w:r>
    </w:p>
    <w:p w14:paraId="3624587C" w14:textId="77777777" w:rsidR="00B522B8" w:rsidRPr="00CD6FB8" w:rsidRDefault="00B522B8" w:rsidP="00B522B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2B6358A7" w14:textId="3DE83805" w:rsidR="00B522B8" w:rsidRPr="00CD6FB8" w:rsidRDefault="00B522B8" w:rsidP="00B522B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="00D41A1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1D4CBCB6" w14:textId="77777777" w:rsidR="00B522B8" w:rsidRPr="00CD6FB8" w:rsidRDefault="00B522B8" w:rsidP="00B522B8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3F054E1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Евгеньева Т.В. (ред.). Политическая социология. Глава 14. М., Юрайт, 2018.</w:t>
      </w:r>
    </w:p>
    <w:p w14:paraId="55F50F82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Лукин Ю.Ф. Конфликтология: управление конфликтами. М., Гаудеамос, 2007.</w:t>
      </w:r>
    </w:p>
    <w:p w14:paraId="3560CAEA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Охременко И.В. Конфликтология М., 2018.</w:t>
      </w:r>
    </w:p>
    <w:p w14:paraId="5D5540EF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Семененко И.С. (ред.) Идентичность: Личность, общество, политика. М., Весь мир, 2017.</w:t>
      </w:r>
    </w:p>
    <w:p w14:paraId="2AA8E711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Титов В.В. Политика памяти и формирование национально-государственной идентичности: российский опыт и новые тенденции – М., 2017</w:t>
      </w:r>
    </w:p>
    <w:p w14:paraId="2CB553A4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Тишков В.А., Шабаев Ю.П. Этнополитология. М. 2011.</w:t>
      </w:r>
    </w:p>
    <w:p w14:paraId="43567399" w14:textId="77777777" w:rsidR="00B522B8" w:rsidRPr="00CD6FB8" w:rsidRDefault="00B522B8" w:rsidP="00B522B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Эриксон Э. Идентичность: юность и кризис. М., 2006.</w:t>
      </w:r>
    </w:p>
    <w:p w14:paraId="669D9730" w14:textId="47584BA7" w:rsidR="00B522B8" w:rsidRDefault="00B522B8" w:rsidP="00B90C1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15B0F8D" w14:textId="3D704B72" w:rsidR="007F567E" w:rsidRDefault="007F567E" w:rsidP="00B90C1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180B293C" w14:textId="77777777" w:rsidR="007F567E" w:rsidRPr="0019258C" w:rsidRDefault="007F567E" w:rsidP="00B90C1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sectPr w:rsidR="007F567E" w:rsidRPr="0019258C" w:rsidSect="00D05886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64D9" w14:textId="77777777" w:rsidR="00A64A7D" w:rsidRDefault="00A64A7D" w:rsidP="009C3D00">
      <w:pPr>
        <w:spacing w:after="0" w:line="240" w:lineRule="auto"/>
      </w:pPr>
      <w:r>
        <w:separator/>
      </w:r>
    </w:p>
  </w:endnote>
  <w:endnote w:type="continuationSeparator" w:id="0">
    <w:p w14:paraId="040CD32D" w14:textId="77777777" w:rsidR="00A64A7D" w:rsidRDefault="00A64A7D" w:rsidP="009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578842"/>
      <w:docPartObj>
        <w:docPartGallery w:val="Page Numbers (Bottom of Page)"/>
        <w:docPartUnique/>
      </w:docPartObj>
    </w:sdtPr>
    <w:sdtEndPr/>
    <w:sdtContent>
      <w:p w14:paraId="7D2175AD" w14:textId="77777777" w:rsidR="00CF1E48" w:rsidRDefault="00F8710A">
        <w:pPr>
          <w:pStyle w:val="af0"/>
          <w:jc w:val="center"/>
        </w:pPr>
        <w:r>
          <w:fldChar w:fldCharType="begin"/>
        </w:r>
        <w:r w:rsidR="00235642">
          <w:instrText>PAGE   \* MERGEFORMAT</w:instrText>
        </w:r>
        <w:r>
          <w:fldChar w:fldCharType="separate"/>
        </w:r>
        <w:r w:rsidR="00B522B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7AC7ACB" w14:textId="77777777" w:rsidR="00CF1E48" w:rsidRDefault="00CF1E4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1FA4" w14:textId="77777777" w:rsidR="00A64A7D" w:rsidRDefault="00A64A7D" w:rsidP="009C3D00">
      <w:pPr>
        <w:spacing w:after="0" w:line="240" w:lineRule="auto"/>
      </w:pPr>
      <w:r>
        <w:separator/>
      </w:r>
    </w:p>
  </w:footnote>
  <w:footnote w:type="continuationSeparator" w:id="0">
    <w:p w14:paraId="0EB6D93D" w14:textId="77777777" w:rsidR="00A64A7D" w:rsidRDefault="00A64A7D" w:rsidP="009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DD3"/>
    <w:multiLevelType w:val="hybridMultilevel"/>
    <w:tmpl w:val="6018DE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345E4"/>
    <w:multiLevelType w:val="hybridMultilevel"/>
    <w:tmpl w:val="F05E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C25F0"/>
    <w:multiLevelType w:val="hybridMultilevel"/>
    <w:tmpl w:val="430A4FCE"/>
    <w:lvl w:ilvl="0" w:tplc="6DB2A8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86A84"/>
    <w:multiLevelType w:val="hybridMultilevel"/>
    <w:tmpl w:val="33AA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5D53"/>
    <w:multiLevelType w:val="hybridMultilevel"/>
    <w:tmpl w:val="E716E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C3295"/>
    <w:multiLevelType w:val="hybridMultilevel"/>
    <w:tmpl w:val="98F476B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F1133"/>
    <w:multiLevelType w:val="hybridMultilevel"/>
    <w:tmpl w:val="09D8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6385"/>
    <w:multiLevelType w:val="hybridMultilevel"/>
    <w:tmpl w:val="3DB22DC4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B444B"/>
    <w:multiLevelType w:val="hybridMultilevel"/>
    <w:tmpl w:val="6924107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52D73"/>
    <w:multiLevelType w:val="hybridMultilevel"/>
    <w:tmpl w:val="8530274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734AF"/>
    <w:multiLevelType w:val="hybridMultilevel"/>
    <w:tmpl w:val="A07C623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6EC8"/>
    <w:multiLevelType w:val="hybridMultilevel"/>
    <w:tmpl w:val="A1D2A43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F7FC3"/>
    <w:multiLevelType w:val="hybridMultilevel"/>
    <w:tmpl w:val="4774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B6F41"/>
    <w:multiLevelType w:val="hybridMultilevel"/>
    <w:tmpl w:val="9F445EB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861395"/>
    <w:multiLevelType w:val="hybridMultilevel"/>
    <w:tmpl w:val="E332BB2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E025D"/>
    <w:multiLevelType w:val="hybridMultilevel"/>
    <w:tmpl w:val="A872885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079AE"/>
    <w:multiLevelType w:val="hybridMultilevel"/>
    <w:tmpl w:val="B17446B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42158"/>
    <w:multiLevelType w:val="hybridMultilevel"/>
    <w:tmpl w:val="B944FA3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D1B26"/>
    <w:multiLevelType w:val="hybridMultilevel"/>
    <w:tmpl w:val="6E1E030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C91FE9"/>
    <w:multiLevelType w:val="hybridMultilevel"/>
    <w:tmpl w:val="E97019B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871D30"/>
    <w:multiLevelType w:val="hybridMultilevel"/>
    <w:tmpl w:val="E47C2E4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304A3E"/>
    <w:multiLevelType w:val="hybridMultilevel"/>
    <w:tmpl w:val="C0889B2E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239BB"/>
    <w:multiLevelType w:val="hybridMultilevel"/>
    <w:tmpl w:val="073CD5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8F2E9F"/>
    <w:multiLevelType w:val="hybridMultilevel"/>
    <w:tmpl w:val="6E5C2AC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B2E9A"/>
    <w:multiLevelType w:val="hybridMultilevel"/>
    <w:tmpl w:val="FAD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B25D2"/>
    <w:multiLevelType w:val="hybridMultilevel"/>
    <w:tmpl w:val="66CC286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CD0E61"/>
    <w:multiLevelType w:val="hybridMultilevel"/>
    <w:tmpl w:val="ADA2D63A"/>
    <w:lvl w:ilvl="0" w:tplc="0E7E3CA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C4623"/>
    <w:multiLevelType w:val="hybridMultilevel"/>
    <w:tmpl w:val="D77C604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951A4"/>
    <w:multiLevelType w:val="hybridMultilevel"/>
    <w:tmpl w:val="6936934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D813EA"/>
    <w:multiLevelType w:val="hybridMultilevel"/>
    <w:tmpl w:val="34503E4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E0A2D"/>
    <w:multiLevelType w:val="hybridMultilevel"/>
    <w:tmpl w:val="7992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E4DFD"/>
    <w:multiLevelType w:val="hybridMultilevel"/>
    <w:tmpl w:val="659A655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AC66DE"/>
    <w:multiLevelType w:val="hybridMultilevel"/>
    <w:tmpl w:val="5C18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122C8"/>
    <w:multiLevelType w:val="hybridMultilevel"/>
    <w:tmpl w:val="F25A20E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011811"/>
    <w:multiLevelType w:val="hybridMultilevel"/>
    <w:tmpl w:val="DA94E6D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463D0F"/>
    <w:multiLevelType w:val="hybridMultilevel"/>
    <w:tmpl w:val="5E7AD16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5E5419"/>
    <w:multiLevelType w:val="hybridMultilevel"/>
    <w:tmpl w:val="F18ACA2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8C17B3"/>
    <w:multiLevelType w:val="hybridMultilevel"/>
    <w:tmpl w:val="001C954C"/>
    <w:lvl w:ilvl="0" w:tplc="A00ED6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47857"/>
    <w:multiLevelType w:val="hybridMultilevel"/>
    <w:tmpl w:val="ED00A40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960956"/>
    <w:multiLevelType w:val="hybridMultilevel"/>
    <w:tmpl w:val="9FC28226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56AB9"/>
    <w:multiLevelType w:val="hybridMultilevel"/>
    <w:tmpl w:val="38D800C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5C2D41"/>
    <w:multiLevelType w:val="hybridMultilevel"/>
    <w:tmpl w:val="BBC4DB1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9E32E1"/>
    <w:multiLevelType w:val="hybridMultilevel"/>
    <w:tmpl w:val="55FC196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DB3D65"/>
    <w:multiLevelType w:val="hybridMultilevel"/>
    <w:tmpl w:val="37C0504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AF240B"/>
    <w:multiLevelType w:val="hybridMultilevel"/>
    <w:tmpl w:val="0482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76ED6"/>
    <w:multiLevelType w:val="hybridMultilevel"/>
    <w:tmpl w:val="018C9868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F0D62"/>
    <w:multiLevelType w:val="hybridMultilevel"/>
    <w:tmpl w:val="1D324B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AAF5D97"/>
    <w:multiLevelType w:val="hybridMultilevel"/>
    <w:tmpl w:val="58DC5DF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D3621"/>
    <w:multiLevelType w:val="hybridMultilevel"/>
    <w:tmpl w:val="9BEC29C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29"/>
  </w:num>
  <w:num w:numId="3">
    <w:abstractNumId w:val="5"/>
  </w:num>
  <w:num w:numId="4">
    <w:abstractNumId w:val="40"/>
  </w:num>
  <w:num w:numId="5">
    <w:abstractNumId w:val="43"/>
  </w:num>
  <w:num w:numId="6">
    <w:abstractNumId w:val="38"/>
  </w:num>
  <w:num w:numId="7">
    <w:abstractNumId w:val="47"/>
  </w:num>
  <w:num w:numId="8">
    <w:abstractNumId w:val="25"/>
  </w:num>
  <w:num w:numId="9">
    <w:abstractNumId w:val="27"/>
  </w:num>
  <w:num w:numId="10">
    <w:abstractNumId w:val="41"/>
  </w:num>
  <w:num w:numId="11">
    <w:abstractNumId w:val="16"/>
  </w:num>
  <w:num w:numId="12">
    <w:abstractNumId w:val="8"/>
  </w:num>
  <w:num w:numId="13">
    <w:abstractNumId w:val="39"/>
  </w:num>
  <w:num w:numId="14">
    <w:abstractNumId w:val="21"/>
  </w:num>
  <w:num w:numId="15">
    <w:abstractNumId w:val="33"/>
  </w:num>
  <w:num w:numId="16">
    <w:abstractNumId w:val="2"/>
  </w:num>
  <w:num w:numId="17">
    <w:abstractNumId w:val="34"/>
  </w:num>
  <w:num w:numId="18">
    <w:abstractNumId w:val="23"/>
  </w:num>
  <w:num w:numId="19">
    <w:abstractNumId w:val="14"/>
  </w:num>
  <w:num w:numId="20">
    <w:abstractNumId w:val="48"/>
  </w:num>
  <w:num w:numId="21">
    <w:abstractNumId w:val="18"/>
  </w:num>
  <w:num w:numId="22">
    <w:abstractNumId w:val="19"/>
  </w:num>
  <w:num w:numId="23">
    <w:abstractNumId w:val="35"/>
  </w:num>
  <w:num w:numId="24">
    <w:abstractNumId w:val="7"/>
  </w:num>
  <w:num w:numId="25">
    <w:abstractNumId w:val="17"/>
  </w:num>
  <w:num w:numId="26">
    <w:abstractNumId w:val="36"/>
  </w:num>
  <w:num w:numId="27">
    <w:abstractNumId w:val="11"/>
  </w:num>
  <w:num w:numId="28">
    <w:abstractNumId w:val="9"/>
  </w:num>
  <w:num w:numId="29">
    <w:abstractNumId w:val="13"/>
  </w:num>
  <w:num w:numId="30">
    <w:abstractNumId w:val="15"/>
  </w:num>
  <w:num w:numId="31">
    <w:abstractNumId w:val="10"/>
  </w:num>
  <w:num w:numId="32">
    <w:abstractNumId w:val="20"/>
  </w:num>
  <w:num w:numId="33">
    <w:abstractNumId w:val="28"/>
  </w:num>
  <w:num w:numId="34">
    <w:abstractNumId w:val="31"/>
  </w:num>
  <w:num w:numId="35">
    <w:abstractNumId w:val="42"/>
  </w:num>
  <w:num w:numId="36">
    <w:abstractNumId w:val="4"/>
  </w:num>
  <w:num w:numId="37">
    <w:abstractNumId w:val="24"/>
  </w:num>
  <w:num w:numId="38">
    <w:abstractNumId w:val="3"/>
  </w:num>
  <w:num w:numId="39">
    <w:abstractNumId w:val="1"/>
  </w:num>
  <w:num w:numId="40">
    <w:abstractNumId w:val="26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46"/>
  </w:num>
  <w:num w:numId="44">
    <w:abstractNumId w:val="6"/>
  </w:num>
  <w:num w:numId="45">
    <w:abstractNumId w:val="37"/>
  </w:num>
  <w:num w:numId="46">
    <w:abstractNumId w:val="0"/>
  </w:num>
  <w:num w:numId="47">
    <w:abstractNumId w:val="44"/>
  </w:num>
  <w:num w:numId="48">
    <w:abstractNumId w:val="30"/>
  </w:num>
  <w:num w:numId="49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232"/>
    <w:rsid w:val="00072242"/>
    <w:rsid w:val="000B5CFB"/>
    <w:rsid w:val="000D5934"/>
    <w:rsid w:val="000D61B2"/>
    <w:rsid w:val="000E326E"/>
    <w:rsid w:val="000F7EBE"/>
    <w:rsid w:val="00127933"/>
    <w:rsid w:val="0013241C"/>
    <w:rsid w:val="00141F28"/>
    <w:rsid w:val="00150ED5"/>
    <w:rsid w:val="0015782F"/>
    <w:rsid w:val="00177814"/>
    <w:rsid w:val="0019258C"/>
    <w:rsid w:val="001B1300"/>
    <w:rsid w:val="001B1F8A"/>
    <w:rsid w:val="001E0A9A"/>
    <w:rsid w:val="002015B8"/>
    <w:rsid w:val="002217FD"/>
    <w:rsid w:val="00232691"/>
    <w:rsid w:val="00235642"/>
    <w:rsid w:val="00274660"/>
    <w:rsid w:val="00284323"/>
    <w:rsid w:val="002A10C0"/>
    <w:rsid w:val="002D4F69"/>
    <w:rsid w:val="002F280C"/>
    <w:rsid w:val="00301532"/>
    <w:rsid w:val="0031796C"/>
    <w:rsid w:val="00320CD5"/>
    <w:rsid w:val="00347C5E"/>
    <w:rsid w:val="003B1292"/>
    <w:rsid w:val="003D1792"/>
    <w:rsid w:val="003E3933"/>
    <w:rsid w:val="0041676A"/>
    <w:rsid w:val="00420827"/>
    <w:rsid w:val="00425CBA"/>
    <w:rsid w:val="00434057"/>
    <w:rsid w:val="00445FCE"/>
    <w:rsid w:val="00460552"/>
    <w:rsid w:val="00490412"/>
    <w:rsid w:val="004A6C17"/>
    <w:rsid w:val="004B3F83"/>
    <w:rsid w:val="004C5CB9"/>
    <w:rsid w:val="004C6F1F"/>
    <w:rsid w:val="004D4A21"/>
    <w:rsid w:val="004F1361"/>
    <w:rsid w:val="00520ADE"/>
    <w:rsid w:val="00523994"/>
    <w:rsid w:val="00525FDB"/>
    <w:rsid w:val="00552A41"/>
    <w:rsid w:val="005B10C8"/>
    <w:rsid w:val="005C3937"/>
    <w:rsid w:val="005D38D1"/>
    <w:rsid w:val="005D714B"/>
    <w:rsid w:val="005E1192"/>
    <w:rsid w:val="005E1683"/>
    <w:rsid w:val="006219C9"/>
    <w:rsid w:val="00640884"/>
    <w:rsid w:val="00647EC2"/>
    <w:rsid w:val="006502D2"/>
    <w:rsid w:val="006559C4"/>
    <w:rsid w:val="006A14DE"/>
    <w:rsid w:val="006A5CA5"/>
    <w:rsid w:val="00713099"/>
    <w:rsid w:val="0073252F"/>
    <w:rsid w:val="0073528E"/>
    <w:rsid w:val="00741E37"/>
    <w:rsid w:val="00745888"/>
    <w:rsid w:val="007477A9"/>
    <w:rsid w:val="00794A86"/>
    <w:rsid w:val="007B4753"/>
    <w:rsid w:val="007C350B"/>
    <w:rsid w:val="007C3613"/>
    <w:rsid w:val="007C4B22"/>
    <w:rsid w:val="007D278E"/>
    <w:rsid w:val="007E351E"/>
    <w:rsid w:val="007F567E"/>
    <w:rsid w:val="008151B7"/>
    <w:rsid w:val="00825E74"/>
    <w:rsid w:val="0085116A"/>
    <w:rsid w:val="00852679"/>
    <w:rsid w:val="00880BA6"/>
    <w:rsid w:val="008816E5"/>
    <w:rsid w:val="008A1235"/>
    <w:rsid w:val="008A46D5"/>
    <w:rsid w:val="008D6159"/>
    <w:rsid w:val="008F1247"/>
    <w:rsid w:val="009002CB"/>
    <w:rsid w:val="00903597"/>
    <w:rsid w:val="00910EF6"/>
    <w:rsid w:val="009128A8"/>
    <w:rsid w:val="00914E08"/>
    <w:rsid w:val="009514C3"/>
    <w:rsid w:val="00960F84"/>
    <w:rsid w:val="0097160B"/>
    <w:rsid w:val="00974FEF"/>
    <w:rsid w:val="009A5577"/>
    <w:rsid w:val="009C3D00"/>
    <w:rsid w:val="009D7775"/>
    <w:rsid w:val="009F2665"/>
    <w:rsid w:val="00A04BAF"/>
    <w:rsid w:val="00A05204"/>
    <w:rsid w:val="00A10F0F"/>
    <w:rsid w:val="00A430D5"/>
    <w:rsid w:val="00A43E6E"/>
    <w:rsid w:val="00A64A7D"/>
    <w:rsid w:val="00A673BF"/>
    <w:rsid w:val="00A71932"/>
    <w:rsid w:val="00A721F5"/>
    <w:rsid w:val="00AA2524"/>
    <w:rsid w:val="00B2085D"/>
    <w:rsid w:val="00B3364F"/>
    <w:rsid w:val="00B4223F"/>
    <w:rsid w:val="00B45FC7"/>
    <w:rsid w:val="00B522B8"/>
    <w:rsid w:val="00B531E5"/>
    <w:rsid w:val="00B622A0"/>
    <w:rsid w:val="00B72693"/>
    <w:rsid w:val="00B90C1D"/>
    <w:rsid w:val="00B93559"/>
    <w:rsid w:val="00BA4011"/>
    <w:rsid w:val="00BC5A2E"/>
    <w:rsid w:val="00BE1FBD"/>
    <w:rsid w:val="00BE5B2D"/>
    <w:rsid w:val="00BF280E"/>
    <w:rsid w:val="00BF75DC"/>
    <w:rsid w:val="00C3709D"/>
    <w:rsid w:val="00C46D40"/>
    <w:rsid w:val="00C66BDC"/>
    <w:rsid w:val="00C772E6"/>
    <w:rsid w:val="00CA0F9A"/>
    <w:rsid w:val="00CA64E7"/>
    <w:rsid w:val="00CD6FB8"/>
    <w:rsid w:val="00CF1E48"/>
    <w:rsid w:val="00D017E1"/>
    <w:rsid w:val="00D05886"/>
    <w:rsid w:val="00D33676"/>
    <w:rsid w:val="00D41A1C"/>
    <w:rsid w:val="00D5708F"/>
    <w:rsid w:val="00D66EEE"/>
    <w:rsid w:val="00D7654A"/>
    <w:rsid w:val="00DA3295"/>
    <w:rsid w:val="00DA3686"/>
    <w:rsid w:val="00DC7BE6"/>
    <w:rsid w:val="00DE2783"/>
    <w:rsid w:val="00DF05F1"/>
    <w:rsid w:val="00DF68A2"/>
    <w:rsid w:val="00E00232"/>
    <w:rsid w:val="00E05589"/>
    <w:rsid w:val="00E1208F"/>
    <w:rsid w:val="00E3306A"/>
    <w:rsid w:val="00E642DE"/>
    <w:rsid w:val="00EA3396"/>
    <w:rsid w:val="00EB6D96"/>
    <w:rsid w:val="00EC4D3A"/>
    <w:rsid w:val="00ED3EAC"/>
    <w:rsid w:val="00ED6052"/>
    <w:rsid w:val="00F05A5C"/>
    <w:rsid w:val="00F07DD3"/>
    <w:rsid w:val="00F14B41"/>
    <w:rsid w:val="00F17605"/>
    <w:rsid w:val="00F37CA4"/>
    <w:rsid w:val="00F441D4"/>
    <w:rsid w:val="00F64D4E"/>
    <w:rsid w:val="00F778BA"/>
    <w:rsid w:val="00F8710A"/>
    <w:rsid w:val="00F925F3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B73F"/>
  <w15:docId w15:val="{B15B7FE7-BCDF-4562-9163-7BDF9BA1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8BA"/>
    <w:pPr>
      <w:spacing w:after="0" w:line="240" w:lineRule="auto"/>
    </w:pPr>
  </w:style>
  <w:style w:type="paragraph" w:customStyle="1" w:styleId="yiv8466263043msonormal">
    <w:name w:val="yiv8466263043msonormal"/>
    <w:basedOn w:val="a"/>
    <w:rsid w:val="002D4F6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2D4F69"/>
    <w:pPr>
      <w:tabs>
        <w:tab w:val="num" w:pos="720"/>
      </w:tabs>
      <w:spacing w:beforeAutospacing="1" w:after="2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4F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4F6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4F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4F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4F6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4F6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C4D3A"/>
    <w:pPr>
      <w:spacing w:after="0" w:line="276" w:lineRule="auto"/>
      <w:ind w:left="720"/>
      <w:contextualSpacing/>
    </w:pPr>
  </w:style>
  <w:style w:type="character" w:styleId="ad">
    <w:name w:val="Strong"/>
    <w:uiPriority w:val="22"/>
    <w:qFormat/>
    <w:rsid w:val="009C3D00"/>
    <w:rPr>
      <w:b/>
      <w:bCs/>
    </w:rPr>
  </w:style>
  <w:style w:type="paragraph" w:styleId="2">
    <w:name w:val="List 2"/>
    <w:basedOn w:val="a"/>
    <w:rsid w:val="009C3D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3D00"/>
  </w:style>
  <w:style w:type="paragraph" w:styleId="af0">
    <w:name w:val="footer"/>
    <w:basedOn w:val="a"/>
    <w:link w:val="af1"/>
    <w:uiPriority w:val="99"/>
    <w:unhideWhenUsed/>
    <w:rsid w:val="009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3D00"/>
  </w:style>
  <w:style w:type="paragraph" w:styleId="af2">
    <w:name w:val="Body Text Indent"/>
    <w:basedOn w:val="a"/>
    <w:link w:val="af3"/>
    <w:rsid w:val="00BA401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BA40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74FEF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Emphasis"/>
    <w:uiPriority w:val="20"/>
    <w:qFormat/>
    <w:rsid w:val="00974FEF"/>
    <w:rPr>
      <w:i/>
      <w:iCs/>
    </w:rPr>
  </w:style>
  <w:style w:type="paragraph" w:styleId="af5">
    <w:name w:val="Plain Text"/>
    <w:basedOn w:val="a"/>
    <w:link w:val="af6"/>
    <w:uiPriority w:val="99"/>
    <w:unhideWhenUsed/>
    <w:rsid w:val="007D278E"/>
    <w:pPr>
      <w:spacing w:after="0" w:line="240" w:lineRule="auto"/>
    </w:pPr>
    <w:rPr>
      <w:rFonts w:ascii="Courier" w:eastAsia="MS Mincho" w:hAnsi="Courier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rsid w:val="007D278E"/>
    <w:rPr>
      <w:rFonts w:ascii="Courier" w:eastAsia="MS Mincho" w:hAnsi="Courier" w:cs="Times New Roman"/>
      <w:sz w:val="21"/>
      <w:szCs w:val="21"/>
      <w:lang w:eastAsia="ru-RU"/>
    </w:rPr>
  </w:style>
  <w:style w:type="paragraph" w:customStyle="1" w:styleId="af7">
    <w:basedOn w:val="a"/>
    <w:next w:val="a4"/>
    <w:uiPriority w:val="99"/>
    <w:rsid w:val="007C4B22"/>
    <w:pPr>
      <w:tabs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7C4B22"/>
    <w:rPr>
      <w:rFonts w:cs="Times New Roman"/>
      <w:color w:val="333333"/>
      <w:u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24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9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08/" TargetMode="External"/><Relationship Id="rId13" Type="http://schemas.openxmlformats.org/officeDocument/2006/relationships/hyperlink" Target="https://globalaffairs.ru/number/Nachalo-kholodnoi-kibervoiny-18488" TargetMode="External"/><Relationship Id="rId18" Type="http://schemas.openxmlformats.org/officeDocument/2006/relationships/hyperlink" Target="https://cyberleninka.ru/article/n/mesto-i-rol-nepravitelstvennyh-organizatsiy-v-uregulirovanii-mezhdunarodnyh-konflikt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razvitie-voenno-politicheskogo-diskursa-predstavlyaem-neologizmy-asimmetrichnyy-konflikt-i-gibridnaya-voyna" TargetMode="External"/><Relationship Id="rId17" Type="http://schemas.openxmlformats.org/officeDocument/2006/relationships/hyperlink" Target="https://cyberleninka.ru/article/n/mezhdunarodnye-peregovory-kak-sotsialnyy-i-gumanitarnyy-resurs-v-mirovoy-politik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dve-teorii-spravedlivoy-voyn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notabene.ru/nb/article_195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lobalaffairs.ru/number/Vse-pozvoleno-i-novaya-uyazvimost-20032" TargetMode="External"/><Relationship Id="rId10" Type="http://schemas.openxmlformats.org/officeDocument/2006/relationships/hyperlink" Target="http://www.intertrends.ru/old/nineth/007.htm" TargetMode="External"/><Relationship Id="rId19" Type="http://schemas.openxmlformats.org/officeDocument/2006/relationships/hyperlink" Target="http://www.intertrends.ru/system/Doc/ArticlePdf/1262/o81cD9EDu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trends.ru/old/nineth/003.htm" TargetMode="External"/><Relationship Id="rId14" Type="http://schemas.openxmlformats.org/officeDocument/2006/relationships/hyperlink" Target="https://globalaffairs.ru/book/Sderzhivanie-kiberatak-193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9999-4922-43C6-8AAD-35B7F025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 Gorbachev</dc:creator>
  <cp:lastModifiedBy>User</cp:lastModifiedBy>
  <cp:revision>28</cp:revision>
  <dcterms:created xsi:type="dcterms:W3CDTF">2023-01-27T11:19:00Z</dcterms:created>
  <dcterms:modified xsi:type="dcterms:W3CDTF">2024-12-25T09:41:00Z</dcterms:modified>
</cp:coreProperties>
</file>