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7836" w14:textId="77777777" w:rsidR="00D4478D" w:rsidRPr="008E04B7" w:rsidRDefault="00D4478D" w:rsidP="00D4478D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04B7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14:paraId="1BE77022" w14:textId="77777777" w:rsidR="00D4478D" w:rsidRPr="008E04B7" w:rsidRDefault="00D4478D" w:rsidP="00D4478D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58AE4" w14:textId="77777777" w:rsidR="00D4478D" w:rsidRPr="008E04B7" w:rsidRDefault="00D4478D" w:rsidP="00D44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4B7">
        <w:rPr>
          <w:rFonts w:ascii="Times New Roman" w:hAnsi="Times New Roman" w:cs="Times New Roman"/>
          <w:b/>
          <w:bCs/>
          <w:sz w:val="24"/>
          <w:szCs w:val="24"/>
        </w:rPr>
        <w:t>Вопросы к государственному экзамену студентов магистратуры,</w:t>
      </w:r>
    </w:p>
    <w:p w14:paraId="6D6E0BB1" w14:textId="001301C0" w:rsidR="00D4478D" w:rsidRPr="008E04B7" w:rsidRDefault="00D4478D" w:rsidP="00D447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4B7">
        <w:rPr>
          <w:rFonts w:ascii="Times New Roman" w:hAnsi="Times New Roman" w:cs="Times New Roman"/>
          <w:b/>
          <w:bCs/>
          <w:sz w:val="24"/>
          <w:szCs w:val="24"/>
        </w:rPr>
        <w:t>обучающихся на программе «Искусственный интеллект и цифровые технологии в современной политике»</w:t>
      </w:r>
    </w:p>
    <w:p w14:paraId="7436D88C" w14:textId="771E5CBB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872BC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36E5A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1.</w:t>
      </w:r>
      <w:r w:rsidRPr="00D4478D">
        <w:rPr>
          <w:rFonts w:ascii="Times New Roman" w:hAnsi="Times New Roman" w:cs="Times New Roman"/>
          <w:sz w:val="24"/>
          <w:szCs w:val="24"/>
        </w:rPr>
        <w:tab/>
        <w:t>Проблемная повестка аксиологии Искусственного интеллекта.</w:t>
      </w:r>
    </w:p>
    <w:p w14:paraId="316D3FA6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2.</w:t>
      </w:r>
      <w:r w:rsidRPr="00D4478D">
        <w:rPr>
          <w:rFonts w:ascii="Times New Roman" w:hAnsi="Times New Roman" w:cs="Times New Roman"/>
          <w:sz w:val="24"/>
          <w:szCs w:val="24"/>
        </w:rPr>
        <w:tab/>
        <w:t>Искусственный интеллект и разум естественный: проблема соотнесения.</w:t>
      </w:r>
    </w:p>
    <w:p w14:paraId="472F8BAF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3.</w:t>
      </w:r>
      <w:r w:rsidRPr="00D4478D">
        <w:rPr>
          <w:rFonts w:ascii="Times New Roman" w:hAnsi="Times New Roman" w:cs="Times New Roman"/>
          <w:sz w:val="24"/>
          <w:szCs w:val="24"/>
        </w:rPr>
        <w:tab/>
        <w:t>Перспективы развития Искусственного интеллекта в дискуссии технологических оптимистов и алармистов.</w:t>
      </w:r>
    </w:p>
    <w:p w14:paraId="060EA440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4.</w:t>
      </w:r>
      <w:r w:rsidRPr="00D4478D">
        <w:rPr>
          <w:rFonts w:ascii="Times New Roman" w:hAnsi="Times New Roman" w:cs="Times New Roman"/>
          <w:sz w:val="24"/>
          <w:szCs w:val="24"/>
        </w:rPr>
        <w:tab/>
        <w:t>Социально-культурные риски развития Искусственного интеллекта.</w:t>
      </w:r>
    </w:p>
    <w:p w14:paraId="7ABFDF66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5.</w:t>
      </w:r>
      <w:r w:rsidRPr="00D4478D">
        <w:rPr>
          <w:rFonts w:ascii="Times New Roman" w:hAnsi="Times New Roman" w:cs="Times New Roman"/>
          <w:sz w:val="24"/>
          <w:szCs w:val="24"/>
        </w:rPr>
        <w:tab/>
        <w:t>Искусственный интеллект в сценарных футурологических перспективах развития мира.</w:t>
      </w:r>
    </w:p>
    <w:p w14:paraId="2DEA3614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6.</w:t>
      </w:r>
      <w:r w:rsidRPr="00D4478D">
        <w:rPr>
          <w:rFonts w:ascii="Times New Roman" w:hAnsi="Times New Roman" w:cs="Times New Roman"/>
          <w:sz w:val="24"/>
          <w:szCs w:val="24"/>
        </w:rPr>
        <w:tab/>
        <w:t>Возможности и ограничения внедрения нейронных сетей в политическую сферу.</w:t>
      </w:r>
    </w:p>
    <w:p w14:paraId="0D297802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7.</w:t>
      </w:r>
      <w:r w:rsidRPr="00D4478D">
        <w:rPr>
          <w:rFonts w:ascii="Times New Roman" w:hAnsi="Times New Roman" w:cs="Times New Roman"/>
          <w:sz w:val="24"/>
          <w:szCs w:val="24"/>
        </w:rPr>
        <w:tab/>
        <w:t>Нейронные сети в избирательной системе и механизме легитимации политического режима.</w:t>
      </w:r>
    </w:p>
    <w:p w14:paraId="0AED96EF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8.</w:t>
      </w:r>
      <w:r w:rsidRPr="00D4478D">
        <w:rPr>
          <w:rFonts w:ascii="Times New Roman" w:hAnsi="Times New Roman" w:cs="Times New Roman"/>
          <w:sz w:val="24"/>
          <w:szCs w:val="24"/>
        </w:rPr>
        <w:tab/>
        <w:t>Цифровой капитализм и сетевые эффекты.</w:t>
      </w:r>
    </w:p>
    <w:p w14:paraId="57C3F6C3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9.</w:t>
      </w:r>
      <w:r w:rsidRPr="00D4478D">
        <w:rPr>
          <w:rFonts w:ascii="Times New Roman" w:hAnsi="Times New Roman" w:cs="Times New Roman"/>
          <w:sz w:val="24"/>
          <w:szCs w:val="24"/>
        </w:rPr>
        <w:tab/>
        <w:t>Практики алгоритмического принятия решений (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algorithmic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>) в политике: потенциалы и угрозы.</w:t>
      </w:r>
    </w:p>
    <w:p w14:paraId="13DE6990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10.</w:t>
      </w:r>
      <w:r w:rsidRPr="00D4478D">
        <w:rPr>
          <w:rFonts w:ascii="Times New Roman" w:hAnsi="Times New Roman" w:cs="Times New Roman"/>
          <w:sz w:val="24"/>
          <w:szCs w:val="24"/>
        </w:rPr>
        <w:tab/>
        <w:t>Риски рейтинговых интерфейсов на базе ИИ.</w:t>
      </w:r>
    </w:p>
    <w:p w14:paraId="5684812B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11.</w:t>
      </w:r>
      <w:r w:rsidRPr="00D4478D">
        <w:rPr>
          <w:rFonts w:ascii="Times New Roman" w:hAnsi="Times New Roman" w:cs="Times New Roman"/>
          <w:sz w:val="24"/>
          <w:szCs w:val="24"/>
        </w:rPr>
        <w:tab/>
        <w:t xml:space="preserve">Цифровая 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аватаризация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 как процесс внедрения искусственного интеллекта в политику. Сценарии 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аватаризации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>.</w:t>
      </w:r>
    </w:p>
    <w:p w14:paraId="345C2FE1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12.</w:t>
      </w:r>
      <w:r w:rsidRPr="00D4478D">
        <w:rPr>
          <w:rFonts w:ascii="Times New Roman" w:hAnsi="Times New Roman" w:cs="Times New Roman"/>
          <w:sz w:val="24"/>
          <w:szCs w:val="24"/>
        </w:rPr>
        <w:tab/>
        <w:t>ИИ в системах «виртуальных политиков».</w:t>
      </w:r>
    </w:p>
    <w:p w14:paraId="4FA59BBC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13.</w:t>
      </w:r>
      <w:r w:rsidRPr="00D4478D">
        <w:rPr>
          <w:rFonts w:ascii="Times New Roman" w:hAnsi="Times New Roman" w:cs="Times New Roman"/>
          <w:sz w:val="24"/>
          <w:szCs w:val="24"/>
        </w:rPr>
        <w:tab/>
        <w:t>Интернет вещей, ИИ и единая цифровая среда города.</w:t>
      </w:r>
    </w:p>
    <w:p w14:paraId="1F5462B3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14.</w:t>
      </w:r>
      <w:r w:rsidRPr="00D4478D">
        <w:rPr>
          <w:rFonts w:ascii="Times New Roman" w:hAnsi="Times New Roman" w:cs="Times New Roman"/>
          <w:sz w:val="24"/>
          <w:szCs w:val="24"/>
        </w:rPr>
        <w:tab/>
        <w:t>ИИ и проблема политической манипуляции. Алгоритмический билль о правах.</w:t>
      </w:r>
    </w:p>
    <w:p w14:paraId="035B39FC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15.</w:t>
      </w:r>
      <w:r w:rsidRPr="00D4478D">
        <w:rPr>
          <w:rFonts w:ascii="Times New Roman" w:hAnsi="Times New Roman" w:cs="Times New Roman"/>
          <w:sz w:val="24"/>
          <w:szCs w:val="24"/>
        </w:rPr>
        <w:tab/>
        <w:t>Социотехническая реальность (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фиджитал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>-мир): сущность, признаки и роль в политической сфере.</w:t>
      </w:r>
    </w:p>
    <w:p w14:paraId="5DCC1A90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16.</w:t>
      </w:r>
      <w:r w:rsidRPr="00D4478D">
        <w:rPr>
          <w:rFonts w:ascii="Times New Roman" w:hAnsi="Times New Roman" w:cs="Times New Roman"/>
          <w:sz w:val="24"/>
          <w:szCs w:val="24"/>
        </w:rPr>
        <w:tab/>
        <w:t>Возможности ИИ в обеспечении антитеррористической безопасности. ИИ и мониторинг политических радикальных организаций.</w:t>
      </w:r>
    </w:p>
    <w:p w14:paraId="7A23F1FB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17.</w:t>
      </w:r>
      <w:r w:rsidRPr="00D4478D">
        <w:rPr>
          <w:rFonts w:ascii="Times New Roman" w:hAnsi="Times New Roman" w:cs="Times New Roman"/>
          <w:sz w:val="24"/>
          <w:szCs w:val="24"/>
        </w:rPr>
        <w:tab/>
        <w:t xml:space="preserve">Особенности внедрения ИИ в умный город. Риски 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скрэпинга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 и оперативных архивов.</w:t>
      </w:r>
    </w:p>
    <w:p w14:paraId="50072B0F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18.</w:t>
      </w:r>
      <w:r w:rsidRPr="00D4478D">
        <w:rPr>
          <w:rFonts w:ascii="Times New Roman" w:hAnsi="Times New Roman" w:cs="Times New Roman"/>
          <w:sz w:val="24"/>
          <w:szCs w:val="24"/>
        </w:rPr>
        <w:tab/>
        <w:t>Проблематика международных отношений и системы ИИ.</w:t>
      </w:r>
    </w:p>
    <w:p w14:paraId="3E0BC879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19.</w:t>
      </w:r>
      <w:r w:rsidRPr="00D447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Политеймент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медиаритуалы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 и технологии ИИ.</w:t>
      </w:r>
    </w:p>
    <w:p w14:paraId="6516A49E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20.</w:t>
      </w:r>
      <w:r w:rsidRPr="00D447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Аватаризация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 и гибридная субъектность в цифровом пространстве.</w:t>
      </w:r>
    </w:p>
    <w:p w14:paraId="30B6395C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21.</w:t>
      </w:r>
      <w:r w:rsidRPr="00D4478D">
        <w:rPr>
          <w:rFonts w:ascii="Times New Roman" w:hAnsi="Times New Roman" w:cs="Times New Roman"/>
          <w:sz w:val="24"/>
          <w:szCs w:val="24"/>
        </w:rPr>
        <w:tab/>
        <w:t xml:space="preserve">Сценарии эволюции политического искусственного интеллекта. </w:t>
      </w:r>
    </w:p>
    <w:p w14:paraId="59C350D7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22.</w:t>
      </w:r>
      <w:r w:rsidRPr="00D447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Интерфейсизация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, цифровые политические интерфейсы и 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аффордансы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>.</w:t>
      </w:r>
    </w:p>
    <w:p w14:paraId="350140D1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23.</w:t>
      </w:r>
      <w:r w:rsidRPr="00D4478D">
        <w:rPr>
          <w:rFonts w:ascii="Times New Roman" w:hAnsi="Times New Roman" w:cs="Times New Roman"/>
          <w:sz w:val="24"/>
          <w:szCs w:val="24"/>
        </w:rPr>
        <w:tab/>
        <w:t>ИИ, цифровые аватары и их политический контроль. Проблема биометрии и политической цензуры.</w:t>
      </w:r>
    </w:p>
    <w:p w14:paraId="0C205D4F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24.</w:t>
      </w:r>
      <w:r w:rsidRPr="00D4478D">
        <w:rPr>
          <w:rFonts w:ascii="Times New Roman" w:hAnsi="Times New Roman" w:cs="Times New Roman"/>
          <w:sz w:val="24"/>
          <w:szCs w:val="24"/>
        </w:rPr>
        <w:tab/>
        <w:t>Эволюция моделей «умного города» в условиях пандемии COVID-19, стратегии «умного гражданства» и возможности ИИ.</w:t>
      </w:r>
    </w:p>
    <w:p w14:paraId="50A848D6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25.</w:t>
      </w:r>
      <w:r w:rsidRPr="00D4478D">
        <w:rPr>
          <w:rFonts w:ascii="Times New Roman" w:hAnsi="Times New Roman" w:cs="Times New Roman"/>
          <w:sz w:val="24"/>
          <w:szCs w:val="24"/>
        </w:rPr>
        <w:tab/>
        <w:t>Возможности чат-ботов в государственном и политическом консалтинге.</w:t>
      </w:r>
    </w:p>
    <w:p w14:paraId="62FF08DD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26.</w:t>
      </w:r>
      <w:r w:rsidRPr="00D4478D">
        <w:rPr>
          <w:rFonts w:ascii="Times New Roman" w:hAnsi="Times New Roman" w:cs="Times New Roman"/>
          <w:sz w:val="24"/>
          <w:szCs w:val="24"/>
        </w:rPr>
        <w:tab/>
        <w:t>Причины и последствия применения технологий ИИ в избирательном процессе.</w:t>
      </w:r>
    </w:p>
    <w:p w14:paraId="6D03FF4B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27.</w:t>
      </w:r>
      <w:r w:rsidRPr="00D4478D">
        <w:rPr>
          <w:rFonts w:ascii="Times New Roman" w:hAnsi="Times New Roman" w:cs="Times New Roman"/>
          <w:sz w:val="24"/>
          <w:szCs w:val="24"/>
        </w:rPr>
        <w:tab/>
        <w:t>Геймификация политики и практики игрового искусственного интеллекта.</w:t>
      </w:r>
    </w:p>
    <w:p w14:paraId="4D65C77F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28.</w:t>
      </w:r>
      <w:r w:rsidRPr="00D4478D">
        <w:rPr>
          <w:rFonts w:ascii="Times New Roman" w:hAnsi="Times New Roman" w:cs="Times New Roman"/>
          <w:sz w:val="24"/>
          <w:szCs w:val="24"/>
        </w:rPr>
        <w:tab/>
        <w:t>Корпоративные системы рейтингования граждан в западных странах. Функции ИИ.</w:t>
      </w:r>
    </w:p>
    <w:p w14:paraId="54A338AA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29.</w:t>
      </w:r>
      <w:r w:rsidRPr="00D4478D">
        <w:rPr>
          <w:rFonts w:ascii="Times New Roman" w:hAnsi="Times New Roman" w:cs="Times New Roman"/>
          <w:sz w:val="24"/>
          <w:szCs w:val="24"/>
        </w:rPr>
        <w:tab/>
        <w:t>Чат-боты в решении задач городского, местного самоуправления.</w:t>
      </w:r>
    </w:p>
    <w:p w14:paraId="14C1B052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30.</w:t>
      </w:r>
      <w:r w:rsidRPr="00D4478D">
        <w:rPr>
          <w:rFonts w:ascii="Times New Roman" w:hAnsi="Times New Roman" w:cs="Times New Roman"/>
          <w:sz w:val="24"/>
          <w:szCs w:val="24"/>
        </w:rPr>
        <w:tab/>
        <w:t>Искусственный интеллект в публичной политике: возможности и ограничения.</w:t>
      </w:r>
    </w:p>
    <w:p w14:paraId="6595F61B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31.</w:t>
      </w:r>
      <w:r w:rsidRPr="00D4478D">
        <w:rPr>
          <w:rFonts w:ascii="Times New Roman" w:hAnsi="Times New Roman" w:cs="Times New Roman"/>
          <w:sz w:val="24"/>
          <w:szCs w:val="24"/>
        </w:rPr>
        <w:tab/>
        <w:t>Искусственный интеллект и политические ценности.</w:t>
      </w:r>
    </w:p>
    <w:p w14:paraId="450F4C1D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32.</w:t>
      </w:r>
      <w:r w:rsidRPr="00D447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Дипфейки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, дезинформация и аватары в политике. </w:t>
      </w:r>
    </w:p>
    <w:p w14:paraId="76E7DA5C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33.</w:t>
      </w:r>
      <w:r w:rsidRPr="00D4478D">
        <w:rPr>
          <w:rFonts w:ascii="Times New Roman" w:hAnsi="Times New Roman" w:cs="Times New Roman"/>
          <w:sz w:val="24"/>
          <w:szCs w:val="24"/>
        </w:rPr>
        <w:tab/>
        <w:t>Технологии ИИ в гибридизации политических режимов и корпораций. Цифровая демократия и цифровой тоталитаризм.</w:t>
      </w:r>
    </w:p>
    <w:p w14:paraId="37B0F5DB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34.</w:t>
      </w:r>
      <w:r w:rsidRPr="00D4478D">
        <w:rPr>
          <w:rFonts w:ascii="Times New Roman" w:hAnsi="Times New Roman" w:cs="Times New Roman"/>
          <w:sz w:val="24"/>
          <w:szCs w:val="24"/>
        </w:rPr>
        <w:tab/>
        <w:t>Внедрение интеллектуальных агентов в электронное правительство. «Виртуальные чиновники».</w:t>
      </w:r>
    </w:p>
    <w:p w14:paraId="1AD4A4E8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lastRenderedPageBreak/>
        <w:t>35.</w:t>
      </w:r>
      <w:r w:rsidRPr="00D4478D">
        <w:rPr>
          <w:rFonts w:ascii="Times New Roman" w:hAnsi="Times New Roman" w:cs="Times New Roman"/>
          <w:sz w:val="24"/>
          <w:szCs w:val="24"/>
        </w:rPr>
        <w:tab/>
        <w:t xml:space="preserve">Новые горизонты применения интеллектуальных систем: дополненная реальность, 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геомедиа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478D">
        <w:rPr>
          <w:rFonts w:ascii="Times New Roman" w:hAnsi="Times New Roman" w:cs="Times New Roman"/>
          <w:sz w:val="24"/>
          <w:szCs w:val="24"/>
        </w:rPr>
        <w:t>голографизация</w:t>
      </w:r>
      <w:proofErr w:type="spellEnd"/>
      <w:r w:rsidRPr="00D4478D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14:paraId="6AC723A8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36.</w:t>
      </w:r>
      <w:r w:rsidRPr="00D4478D">
        <w:rPr>
          <w:rFonts w:ascii="Times New Roman" w:hAnsi="Times New Roman" w:cs="Times New Roman"/>
          <w:sz w:val="24"/>
          <w:szCs w:val="24"/>
        </w:rPr>
        <w:tab/>
        <w:t>Данные и информация. Основные виды баз данных. Большие данные в политике.</w:t>
      </w:r>
    </w:p>
    <w:p w14:paraId="74AFD9E4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37.</w:t>
      </w:r>
      <w:r w:rsidRPr="00D4478D">
        <w:rPr>
          <w:rFonts w:ascii="Times New Roman" w:hAnsi="Times New Roman" w:cs="Times New Roman"/>
          <w:sz w:val="24"/>
          <w:szCs w:val="24"/>
        </w:rPr>
        <w:tab/>
        <w:t>Развитие идеи цифрового мониторинга: история и современность. Основные проблемы современных мониторинговых практик.</w:t>
      </w:r>
    </w:p>
    <w:p w14:paraId="1946F565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38.</w:t>
      </w:r>
      <w:r w:rsidRPr="00D4478D">
        <w:rPr>
          <w:rFonts w:ascii="Times New Roman" w:hAnsi="Times New Roman" w:cs="Times New Roman"/>
          <w:sz w:val="24"/>
          <w:szCs w:val="24"/>
        </w:rPr>
        <w:tab/>
        <w:t>Цифровая трансформация политических институтов и отношений.</w:t>
      </w:r>
    </w:p>
    <w:p w14:paraId="5240D704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39.</w:t>
      </w:r>
      <w:r w:rsidRPr="00D4478D">
        <w:rPr>
          <w:rFonts w:ascii="Times New Roman" w:hAnsi="Times New Roman" w:cs="Times New Roman"/>
          <w:sz w:val="24"/>
          <w:szCs w:val="24"/>
        </w:rPr>
        <w:tab/>
        <w:t>Социально-политические трактовки понятия «цифровизации». Позитивные и негативные эффекты цифровой трансформации политики.</w:t>
      </w:r>
    </w:p>
    <w:p w14:paraId="1C859E8E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40.</w:t>
      </w:r>
      <w:r w:rsidRPr="00D4478D">
        <w:rPr>
          <w:rFonts w:ascii="Times New Roman" w:hAnsi="Times New Roman" w:cs="Times New Roman"/>
          <w:sz w:val="24"/>
          <w:szCs w:val="24"/>
        </w:rPr>
        <w:tab/>
        <w:t>Цифровизация форм и способов политической коммуникации, виды цифрового взаимодействия в системе личность-общество-государство.</w:t>
      </w:r>
    </w:p>
    <w:p w14:paraId="4D2068DB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41.</w:t>
      </w:r>
      <w:r w:rsidRPr="00D4478D">
        <w:rPr>
          <w:rFonts w:ascii="Times New Roman" w:hAnsi="Times New Roman" w:cs="Times New Roman"/>
          <w:sz w:val="24"/>
          <w:szCs w:val="24"/>
        </w:rPr>
        <w:tab/>
        <w:t>Понятие и сущностные характеристики цифровых технологий. Виды сквозных цифровых технологий.</w:t>
      </w:r>
    </w:p>
    <w:p w14:paraId="6F636708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42.</w:t>
      </w:r>
      <w:r w:rsidRPr="00D4478D">
        <w:rPr>
          <w:rFonts w:ascii="Times New Roman" w:hAnsi="Times New Roman" w:cs="Times New Roman"/>
          <w:sz w:val="24"/>
          <w:szCs w:val="24"/>
        </w:rPr>
        <w:tab/>
        <w:t xml:space="preserve">Основные подходы и сценарии развития цифровых технологий и трансформации политической организации общества. </w:t>
      </w:r>
    </w:p>
    <w:p w14:paraId="53749710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43.</w:t>
      </w:r>
      <w:r w:rsidRPr="00D4478D">
        <w:rPr>
          <w:rFonts w:ascii="Times New Roman" w:hAnsi="Times New Roman" w:cs="Times New Roman"/>
          <w:sz w:val="24"/>
          <w:szCs w:val="24"/>
        </w:rPr>
        <w:tab/>
        <w:t xml:space="preserve">Ключевые сценарии и модели цифровизации публичной политики. </w:t>
      </w:r>
    </w:p>
    <w:p w14:paraId="3AD43613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44.</w:t>
      </w:r>
      <w:r w:rsidRPr="00D4478D">
        <w:rPr>
          <w:rFonts w:ascii="Times New Roman" w:hAnsi="Times New Roman" w:cs="Times New Roman"/>
          <w:sz w:val="24"/>
          <w:szCs w:val="24"/>
        </w:rPr>
        <w:tab/>
        <w:t>Цифровые технологии в деятельности общественных организаций и движений.</w:t>
      </w:r>
    </w:p>
    <w:p w14:paraId="7A2B5B01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45.</w:t>
      </w:r>
      <w:r w:rsidRPr="00D4478D">
        <w:rPr>
          <w:rFonts w:ascii="Times New Roman" w:hAnsi="Times New Roman" w:cs="Times New Roman"/>
          <w:sz w:val="24"/>
          <w:szCs w:val="24"/>
        </w:rPr>
        <w:tab/>
        <w:t>Цифровые технологии в деятельности политических партий и движений.</w:t>
      </w:r>
    </w:p>
    <w:p w14:paraId="6C4F28FA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46.</w:t>
      </w:r>
      <w:r w:rsidRPr="00D4478D">
        <w:rPr>
          <w:rFonts w:ascii="Times New Roman" w:hAnsi="Times New Roman" w:cs="Times New Roman"/>
          <w:sz w:val="24"/>
          <w:szCs w:val="24"/>
        </w:rPr>
        <w:tab/>
        <w:t>Цифровые технологии в деятельности органов исполнительной власти.</w:t>
      </w:r>
    </w:p>
    <w:p w14:paraId="33E3E326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47.</w:t>
      </w:r>
      <w:r w:rsidRPr="00D4478D">
        <w:rPr>
          <w:rFonts w:ascii="Times New Roman" w:hAnsi="Times New Roman" w:cs="Times New Roman"/>
          <w:sz w:val="24"/>
          <w:szCs w:val="24"/>
        </w:rPr>
        <w:tab/>
        <w:t>Цифровые технологии в правотворческой и законотворческой деятельности.</w:t>
      </w:r>
    </w:p>
    <w:p w14:paraId="488E0B09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48.</w:t>
      </w:r>
      <w:r w:rsidRPr="00D4478D">
        <w:rPr>
          <w:rFonts w:ascii="Times New Roman" w:hAnsi="Times New Roman" w:cs="Times New Roman"/>
          <w:sz w:val="24"/>
          <w:szCs w:val="24"/>
        </w:rPr>
        <w:tab/>
        <w:t>Цифровой суверенитет и цифровая безопасность российского государства: основные формы и направления обеспечения.</w:t>
      </w:r>
    </w:p>
    <w:p w14:paraId="0C4A3722" w14:textId="77777777" w:rsidR="00D4478D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49.</w:t>
      </w:r>
      <w:r w:rsidRPr="00D4478D">
        <w:rPr>
          <w:rFonts w:ascii="Times New Roman" w:hAnsi="Times New Roman" w:cs="Times New Roman"/>
          <w:sz w:val="24"/>
          <w:szCs w:val="24"/>
        </w:rPr>
        <w:tab/>
        <w:t>Теоретико-методологические подходы к исследованию цифровой трансформации общества и политики.</w:t>
      </w:r>
    </w:p>
    <w:p w14:paraId="5DC26820" w14:textId="1631C52F" w:rsidR="00A44633" w:rsidRPr="00D4478D" w:rsidRDefault="00D4478D" w:rsidP="00D4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8D">
        <w:rPr>
          <w:rFonts w:ascii="Times New Roman" w:hAnsi="Times New Roman" w:cs="Times New Roman"/>
          <w:sz w:val="24"/>
          <w:szCs w:val="24"/>
        </w:rPr>
        <w:t>50.</w:t>
      </w:r>
      <w:r w:rsidRPr="00D4478D">
        <w:rPr>
          <w:rFonts w:ascii="Times New Roman" w:hAnsi="Times New Roman" w:cs="Times New Roman"/>
          <w:sz w:val="24"/>
          <w:szCs w:val="24"/>
        </w:rPr>
        <w:tab/>
        <w:t>Капитализм платформ и капитализм слежения как современные концепции цифровых технологических трансформаций.</w:t>
      </w:r>
    </w:p>
    <w:sectPr w:rsidR="00A44633" w:rsidRPr="00D4478D" w:rsidSect="00D4478D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94"/>
    <w:rsid w:val="008E04B7"/>
    <w:rsid w:val="009F5D94"/>
    <w:rsid w:val="00A44633"/>
    <w:rsid w:val="00D4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21E6"/>
  <w15:chartTrackingRefBased/>
  <w15:docId w15:val="{BDF59AE4-67B6-47EA-BF08-E44C5B2C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2025-02-13T17:08:00Z</dcterms:created>
  <dcterms:modified xsi:type="dcterms:W3CDTF">2025-02-13T17:13:00Z</dcterms:modified>
</cp:coreProperties>
</file>