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0395" w14:textId="77777777" w:rsidR="00C076AE" w:rsidRPr="00C076AE" w:rsidRDefault="00C076AE" w:rsidP="00C076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6AE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762B421E" w14:textId="77777777" w:rsidR="00C076AE" w:rsidRPr="00C076AE" w:rsidRDefault="00C076AE" w:rsidP="00C07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AE">
        <w:rPr>
          <w:rFonts w:ascii="Times New Roman" w:hAnsi="Times New Roman" w:cs="Times New Roman"/>
          <w:b/>
          <w:bCs/>
          <w:sz w:val="24"/>
          <w:szCs w:val="24"/>
        </w:rPr>
        <w:t>Перечень вопросов к государственному экзамену</w:t>
      </w:r>
    </w:p>
    <w:p w14:paraId="749474AD" w14:textId="77777777" w:rsidR="00C076AE" w:rsidRPr="00C076AE" w:rsidRDefault="00C076AE" w:rsidP="00C07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AE">
        <w:rPr>
          <w:rFonts w:ascii="Times New Roman" w:hAnsi="Times New Roman" w:cs="Times New Roman"/>
          <w:b/>
          <w:bCs/>
          <w:sz w:val="24"/>
          <w:szCs w:val="24"/>
        </w:rPr>
        <w:t>по направлению подготовки «Конфликтология»</w:t>
      </w:r>
    </w:p>
    <w:p w14:paraId="7E4D13BE" w14:textId="26E7B061" w:rsidR="00C076AE" w:rsidRPr="00C076AE" w:rsidRDefault="00C076AE" w:rsidP="00C07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AE">
        <w:rPr>
          <w:rFonts w:ascii="Times New Roman" w:hAnsi="Times New Roman" w:cs="Times New Roman"/>
          <w:b/>
          <w:bCs/>
          <w:sz w:val="24"/>
          <w:szCs w:val="24"/>
        </w:rPr>
        <w:t>для студентов магистратуры, обучающихся</w:t>
      </w:r>
    </w:p>
    <w:p w14:paraId="6DFB6CD0" w14:textId="77777777" w:rsidR="00C076AE" w:rsidRPr="00C076AE" w:rsidRDefault="00C076AE" w:rsidP="00C07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6AE">
        <w:rPr>
          <w:rFonts w:ascii="Times New Roman" w:hAnsi="Times New Roman" w:cs="Times New Roman"/>
          <w:b/>
          <w:bCs/>
          <w:sz w:val="24"/>
          <w:szCs w:val="24"/>
        </w:rPr>
        <w:t>на программе «Информационные и гибридные войны»</w:t>
      </w:r>
    </w:p>
    <w:p w14:paraId="618A4D17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C49FE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Международные отношения, мировая политика и дипломатия: сущность, содержание и характеристика понятий. </w:t>
      </w:r>
    </w:p>
    <w:p w14:paraId="7F6F588E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2.</w:t>
      </w:r>
      <w:r w:rsidRPr="00C076AE">
        <w:rPr>
          <w:rFonts w:ascii="Times New Roman" w:hAnsi="Times New Roman" w:cs="Times New Roman"/>
          <w:sz w:val="24"/>
          <w:szCs w:val="24"/>
        </w:rPr>
        <w:tab/>
        <w:t>Цифровая дипломатия: понятие, основные технологии, возможности, ограничения и риски.</w:t>
      </w:r>
    </w:p>
    <w:p w14:paraId="6DA54422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3.</w:t>
      </w:r>
      <w:r w:rsidRPr="00C076AE">
        <w:rPr>
          <w:rFonts w:ascii="Times New Roman" w:hAnsi="Times New Roman" w:cs="Times New Roman"/>
          <w:sz w:val="24"/>
          <w:szCs w:val="24"/>
        </w:rPr>
        <w:tab/>
        <w:t>Концептуальные основы внешней политики РФ на современном этапе.</w:t>
      </w:r>
    </w:p>
    <w:p w14:paraId="7833B2A0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4.</w:t>
      </w:r>
      <w:r w:rsidRPr="00C076AE">
        <w:rPr>
          <w:rFonts w:ascii="Times New Roman" w:hAnsi="Times New Roman" w:cs="Times New Roman"/>
          <w:sz w:val="24"/>
          <w:szCs w:val="24"/>
        </w:rPr>
        <w:tab/>
        <w:t>Основные направления внешней политики России на современном этапе.</w:t>
      </w:r>
    </w:p>
    <w:p w14:paraId="7258A214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5.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Региональные направления и приоритеты внешней политики России. </w:t>
      </w:r>
    </w:p>
    <w:p w14:paraId="4D4EC024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6.</w:t>
      </w:r>
      <w:r w:rsidRPr="00C076AE">
        <w:rPr>
          <w:rFonts w:ascii="Times New Roman" w:hAnsi="Times New Roman" w:cs="Times New Roman"/>
          <w:sz w:val="24"/>
          <w:szCs w:val="24"/>
        </w:rPr>
        <w:tab/>
        <w:t>Гибридная война: определение и характеристика. Гибридная война как зонтичный бренд. «Доктрина Герасимова».</w:t>
      </w:r>
    </w:p>
    <w:p w14:paraId="612E0E0D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7.</w:t>
      </w:r>
      <w:r w:rsidRPr="00C076AE">
        <w:rPr>
          <w:rFonts w:ascii="Times New Roman" w:hAnsi="Times New Roman" w:cs="Times New Roman"/>
          <w:sz w:val="24"/>
          <w:szCs w:val="24"/>
        </w:rPr>
        <w:tab/>
        <w:t>Гибридизация современных военных операций: основные формы и методы информационного воздействия.</w:t>
      </w:r>
    </w:p>
    <w:p w14:paraId="3EDDF4EB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8.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Методы и приемы информационных операций. </w:t>
      </w:r>
    </w:p>
    <w:p w14:paraId="6409C04C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9.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Информационный вброс: определение, основные характеристики. </w:t>
      </w:r>
    </w:p>
    <w:p w14:paraId="65231726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10.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Формы и методы противодействия операциям информационной войны. </w:t>
      </w:r>
    </w:p>
    <w:p w14:paraId="0E3BEA18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11.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Технологии легализации и </w:t>
      </w:r>
      <w:proofErr w:type="spellStart"/>
      <w:r w:rsidRPr="00C076AE">
        <w:rPr>
          <w:rFonts w:ascii="Times New Roman" w:hAnsi="Times New Roman" w:cs="Times New Roman"/>
          <w:sz w:val="24"/>
          <w:szCs w:val="24"/>
        </w:rPr>
        <w:t>легендирования</w:t>
      </w:r>
      <w:proofErr w:type="spellEnd"/>
      <w:r w:rsidRPr="00C076AE">
        <w:rPr>
          <w:rFonts w:ascii="Times New Roman" w:hAnsi="Times New Roman" w:cs="Times New Roman"/>
          <w:sz w:val="24"/>
          <w:szCs w:val="24"/>
        </w:rPr>
        <w:t xml:space="preserve"> вбрасываемой информации.</w:t>
      </w:r>
    </w:p>
    <w:p w14:paraId="2B9053AA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12.</w:t>
      </w:r>
      <w:r w:rsidRPr="00C076AE">
        <w:rPr>
          <w:rFonts w:ascii="Times New Roman" w:hAnsi="Times New Roman" w:cs="Times New Roman"/>
          <w:sz w:val="24"/>
          <w:szCs w:val="24"/>
        </w:rPr>
        <w:tab/>
        <w:t>Конкурентная разведка, стратегическая разведка, промышленный шпионаж: различия понятий, особенности, основные характеристики.</w:t>
      </w:r>
    </w:p>
    <w:p w14:paraId="5AE67C65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13.</w:t>
      </w:r>
      <w:r w:rsidRPr="00C076AE">
        <w:rPr>
          <w:rFonts w:ascii="Times New Roman" w:hAnsi="Times New Roman" w:cs="Times New Roman"/>
          <w:sz w:val="24"/>
          <w:szCs w:val="24"/>
        </w:rPr>
        <w:tab/>
        <w:t>Разведка по открытым источникам (OSINT): определение, основные характеристики и подходы.</w:t>
      </w:r>
    </w:p>
    <w:p w14:paraId="573F0E26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14.</w:t>
      </w:r>
      <w:r w:rsidRPr="00C076AE">
        <w:rPr>
          <w:rFonts w:ascii="Times New Roman" w:hAnsi="Times New Roman" w:cs="Times New Roman"/>
          <w:sz w:val="24"/>
          <w:szCs w:val="24"/>
        </w:rPr>
        <w:tab/>
        <w:t>Агентурная разведка и разведка на основе данных, предоставленных людьми (HUMINT): определения, основные характеристики, особенности применения в частной и в государственной работе.</w:t>
      </w:r>
    </w:p>
    <w:p w14:paraId="290EB161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15.</w:t>
      </w:r>
      <w:r w:rsidRPr="00C076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76AE">
        <w:rPr>
          <w:rFonts w:ascii="Times New Roman" w:hAnsi="Times New Roman" w:cs="Times New Roman"/>
          <w:sz w:val="24"/>
          <w:szCs w:val="24"/>
        </w:rPr>
        <w:t>Спецпропаганда</w:t>
      </w:r>
      <w:proofErr w:type="spellEnd"/>
      <w:r w:rsidRPr="00C076AE">
        <w:rPr>
          <w:rFonts w:ascii="Times New Roman" w:hAnsi="Times New Roman" w:cs="Times New Roman"/>
          <w:sz w:val="24"/>
          <w:szCs w:val="24"/>
        </w:rPr>
        <w:t xml:space="preserve">: определение, виды, характерные признаки. </w:t>
      </w:r>
    </w:p>
    <w:p w14:paraId="33B7AD75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16.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Эволюция сценариев и содержания </w:t>
      </w:r>
      <w:proofErr w:type="spellStart"/>
      <w:r w:rsidRPr="00C076AE">
        <w:rPr>
          <w:rFonts w:ascii="Times New Roman" w:hAnsi="Times New Roman" w:cs="Times New Roman"/>
          <w:sz w:val="24"/>
          <w:szCs w:val="24"/>
        </w:rPr>
        <w:t>спецпропаганды</w:t>
      </w:r>
      <w:proofErr w:type="spellEnd"/>
      <w:r w:rsidRPr="00C076AE">
        <w:rPr>
          <w:rFonts w:ascii="Times New Roman" w:hAnsi="Times New Roman" w:cs="Times New Roman"/>
          <w:sz w:val="24"/>
          <w:szCs w:val="24"/>
        </w:rPr>
        <w:t>, проводимой против Российской Федерации.</w:t>
      </w:r>
    </w:p>
    <w:p w14:paraId="28862577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17.</w:t>
      </w:r>
      <w:r w:rsidRPr="00C076AE">
        <w:rPr>
          <w:rFonts w:ascii="Times New Roman" w:hAnsi="Times New Roman" w:cs="Times New Roman"/>
          <w:sz w:val="24"/>
          <w:szCs w:val="24"/>
        </w:rPr>
        <w:tab/>
        <w:t>Фейки и их разновидности. Характеристика манипулятивных техник, используемых в фейках. Выявление манипулятивной составляющей фейков.</w:t>
      </w:r>
    </w:p>
    <w:p w14:paraId="3D581667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18.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Техники разоблачения информации, содержащейся в фейках. </w:t>
      </w:r>
    </w:p>
    <w:p w14:paraId="776054E4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19.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Информационное сопровождение специальных военных и полицейских операций в СМИ и новых медиа: характеристика, цели, методы. Роль </w:t>
      </w:r>
      <w:proofErr w:type="spellStart"/>
      <w:r w:rsidRPr="00C076AE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  <w:r w:rsidRPr="00C076AE">
        <w:rPr>
          <w:rFonts w:ascii="Times New Roman" w:hAnsi="Times New Roman" w:cs="Times New Roman"/>
          <w:sz w:val="24"/>
          <w:szCs w:val="24"/>
        </w:rPr>
        <w:t xml:space="preserve"> в информационном обеспечении специальных военных и полицейских операций.</w:t>
      </w:r>
    </w:p>
    <w:p w14:paraId="45A5A91C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20.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Виды информационного сопровождения специальных военных и полицейских операций в СМИ и новых медиа. </w:t>
      </w:r>
    </w:p>
    <w:p w14:paraId="7F5581CB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21.</w:t>
      </w:r>
      <w:r w:rsidRPr="00C076AE">
        <w:rPr>
          <w:rFonts w:ascii="Times New Roman" w:hAnsi="Times New Roman" w:cs="Times New Roman"/>
          <w:sz w:val="24"/>
          <w:szCs w:val="24"/>
        </w:rPr>
        <w:tab/>
        <w:t>Мониторинг эффективности информационного сопровождения специальных военных и полицейских операций в СМИ и новых медиа: цели, особенности реализации, методики выполнения.</w:t>
      </w:r>
    </w:p>
    <w:p w14:paraId="0E6134CC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22.</w:t>
      </w:r>
      <w:r w:rsidRPr="00C076AE">
        <w:rPr>
          <w:rFonts w:ascii="Times New Roman" w:hAnsi="Times New Roman" w:cs="Times New Roman"/>
          <w:sz w:val="24"/>
          <w:szCs w:val="24"/>
        </w:rPr>
        <w:tab/>
        <w:t>«Цветная революция»: определение, характеристика, современные концептуальные парадигмы.</w:t>
      </w:r>
    </w:p>
    <w:p w14:paraId="423326E3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23.</w:t>
      </w:r>
      <w:r w:rsidRPr="00C076AE">
        <w:rPr>
          <w:rFonts w:ascii="Times New Roman" w:hAnsi="Times New Roman" w:cs="Times New Roman"/>
          <w:sz w:val="24"/>
          <w:szCs w:val="24"/>
        </w:rPr>
        <w:tab/>
        <w:t>Схемы организации и технологии осуществления «цветных революций» на современном этапе.</w:t>
      </w:r>
    </w:p>
    <w:p w14:paraId="3F67B5D2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24.</w:t>
      </w:r>
      <w:r w:rsidRPr="00C076AE">
        <w:rPr>
          <w:rFonts w:ascii="Times New Roman" w:hAnsi="Times New Roman" w:cs="Times New Roman"/>
          <w:sz w:val="24"/>
          <w:szCs w:val="24"/>
        </w:rPr>
        <w:tab/>
        <w:t>Формы и методы противодействия технологиям «цветных революций».</w:t>
      </w:r>
    </w:p>
    <w:p w14:paraId="08B70D96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25.</w:t>
      </w:r>
      <w:r w:rsidRPr="00C076AE">
        <w:rPr>
          <w:rFonts w:ascii="Times New Roman" w:hAnsi="Times New Roman" w:cs="Times New Roman"/>
          <w:sz w:val="24"/>
          <w:szCs w:val="24"/>
        </w:rPr>
        <w:tab/>
        <w:t>Нейролингвистическое программирование: определение, основные понятия, инструменты и техники.</w:t>
      </w:r>
    </w:p>
    <w:p w14:paraId="7190F43A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26.</w:t>
      </w:r>
      <w:r w:rsidRPr="00C076AE">
        <w:rPr>
          <w:rFonts w:ascii="Times New Roman" w:hAnsi="Times New Roman" w:cs="Times New Roman"/>
          <w:sz w:val="24"/>
          <w:szCs w:val="24"/>
        </w:rPr>
        <w:tab/>
        <w:t>Вербальная и невербальная коммуникация, их соотношение в коммуникации партнера.</w:t>
      </w:r>
    </w:p>
    <w:p w14:paraId="60F652E0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27.</w:t>
      </w:r>
      <w:r w:rsidRPr="00C076AE">
        <w:rPr>
          <w:rFonts w:ascii="Times New Roman" w:hAnsi="Times New Roman" w:cs="Times New Roman"/>
          <w:sz w:val="24"/>
          <w:szCs w:val="24"/>
        </w:rPr>
        <w:tab/>
        <w:t>Модальности в нейролингвистическом программировании: определение, виды, методики определения.</w:t>
      </w:r>
    </w:p>
    <w:p w14:paraId="64D63450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C076AE">
        <w:rPr>
          <w:rFonts w:ascii="Times New Roman" w:hAnsi="Times New Roman" w:cs="Times New Roman"/>
          <w:sz w:val="24"/>
          <w:szCs w:val="24"/>
        </w:rPr>
        <w:tab/>
        <w:t>Правила и принципы эффективной коммуникации. Ошибки коммуникатора.</w:t>
      </w:r>
    </w:p>
    <w:p w14:paraId="08A1D235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29.</w:t>
      </w:r>
      <w:r w:rsidRPr="00C076AE">
        <w:rPr>
          <w:rFonts w:ascii="Times New Roman" w:hAnsi="Times New Roman" w:cs="Times New Roman"/>
          <w:sz w:val="24"/>
          <w:szCs w:val="24"/>
        </w:rPr>
        <w:tab/>
        <w:t>Воздействие военного травматического стресса на психику человека.</w:t>
      </w:r>
    </w:p>
    <w:p w14:paraId="4309F95F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30.</w:t>
      </w:r>
      <w:r w:rsidRPr="00C076AE">
        <w:rPr>
          <w:rFonts w:ascii="Times New Roman" w:hAnsi="Times New Roman" w:cs="Times New Roman"/>
          <w:sz w:val="24"/>
          <w:szCs w:val="24"/>
        </w:rPr>
        <w:tab/>
        <w:t>Психологические закономерности восприятия и переработки людьми информации в условиях стресса.</w:t>
      </w:r>
    </w:p>
    <w:p w14:paraId="70B07B3D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31.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Влияние фактора неопределенности на динамику состояния населения. Последовательность этапов работы субъекта в ситуации неопределенности. </w:t>
      </w:r>
    </w:p>
    <w:p w14:paraId="3D74C92C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32.</w:t>
      </w:r>
      <w:r w:rsidRPr="00C076AE">
        <w:rPr>
          <w:rFonts w:ascii="Times New Roman" w:hAnsi="Times New Roman" w:cs="Times New Roman"/>
          <w:sz w:val="24"/>
          <w:szCs w:val="24"/>
        </w:rPr>
        <w:tab/>
        <w:t>Информационный голод и его последствия для психики человека. Стратегии поведения человека в поиске информации.</w:t>
      </w:r>
    </w:p>
    <w:p w14:paraId="44567A1F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33.</w:t>
      </w:r>
      <w:r w:rsidRPr="00C076AE">
        <w:rPr>
          <w:rFonts w:ascii="Times New Roman" w:hAnsi="Times New Roman" w:cs="Times New Roman"/>
          <w:sz w:val="24"/>
          <w:szCs w:val="24"/>
        </w:rPr>
        <w:tab/>
        <w:t>Особенности государственной политики современной России в условиях информационного противоборства.</w:t>
      </w:r>
    </w:p>
    <w:p w14:paraId="4497C8A2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34.</w:t>
      </w:r>
      <w:r w:rsidRPr="00C076AE">
        <w:rPr>
          <w:rFonts w:ascii="Times New Roman" w:hAnsi="Times New Roman" w:cs="Times New Roman"/>
          <w:sz w:val="24"/>
          <w:szCs w:val="24"/>
        </w:rPr>
        <w:tab/>
        <w:t>Стратегические вызовы для современной России в контексте глобальных вызовов.</w:t>
      </w:r>
    </w:p>
    <w:p w14:paraId="0DF8D2BC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35.</w:t>
      </w:r>
      <w:r w:rsidRPr="00C076AE">
        <w:rPr>
          <w:rFonts w:ascii="Times New Roman" w:hAnsi="Times New Roman" w:cs="Times New Roman"/>
          <w:sz w:val="24"/>
          <w:szCs w:val="24"/>
        </w:rPr>
        <w:tab/>
        <w:t>Национальные интересы и национальная безопасность современной России.</w:t>
      </w:r>
    </w:p>
    <w:p w14:paraId="1DB92EA5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36.</w:t>
      </w:r>
      <w:r w:rsidRPr="00C076AE">
        <w:rPr>
          <w:rFonts w:ascii="Times New Roman" w:hAnsi="Times New Roman" w:cs="Times New Roman"/>
          <w:sz w:val="24"/>
          <w:szCs w:val="24"/>
        </w:rPr>
        <w:tab/>
        <w:t>Конституционные основы государственного управления и разделения властей в современной России.</w:t>
      </w:r>
    </w:p>
    <w:p w14:paraId="643F3A32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37.</w:t>
      </w:r>
      <w:r w:rsidRPr="00C076AE">
        <w:rPr>
          <w:rFonts w:ascii="Times New Roman" w:hAnsi="Times New Roman" w:cs="Times New Roman"/>
          <w:sz w:val="24"/>
          <w:szCs w:val="24"/>
        </w:rPr>
        <w:tab/>
        <w:t>Основные направления государственной информационной политики современной России. Проблема российского цифрового суверенитета.</w:t>
      </w:r>
    </w:p>
    <w:p w14:paraId="68A86A3A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38.</w:t>
      </w:r>
      <w:r w:rsidRPr="00C076AE">
        <w:rPr>
          <w:rFonts w:ascii="Times New Roman" w:hAnsi="Times New Roman" w:cs="Times New Roman"/>
          <w:sz w:val="24"/>
          <w:szCs w:val="24"/>
        </w:rPr>
        <w:tab/>
        <w:t>Методы получения первичной информации в политическом исследовании.</w:t>
      </w:r>
    </w:p>
    <w:p w14:paraId="200019A6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39.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Стратегии, виды и принципы анализа эмпирических данных. </w:t>
      </w:r>
    </w:p>
    <w:p w14:paraId="3EE4C255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40.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Понятие, цели и задачи информационно-аналитической деятельности. </w:t>
      </w:r>
    </w:p>
    <w:p w14:paraId="6900063A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41.</w:t>
      </w:r>
      <w:r w:rsidRPr="00C076AE">
        <w:rPr>
          <w:rFonts w:ascii="Times New Roman" w:hAnsi="Times New Roman" w:cs="Times New Roman"/>
          <w:sz w:val="24"/>
          <w:szCs w:val="24"/>
        </w:rPr>
        <w:tab/>
        <w:t>Современное состояние информационного поля и новостного потока. Особенности протекания информационных процессов в ходе военных конфликтов, полицейских операций и чрезвычайных ситуаций.</w:t>
      </w:r>
    </w:p>
    <w:p w14:paraId="40FBC69F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42.</w:t>
      </w:r>
      <w:r w:rsidRPr="00C076AE">
        <w:rPr>
          <w:rFonts w:ascii="Times New Roman" w:hAnsi="Times New Roman" w:cs="Times New Roman"/>
          <w:sz w:val="24"/>
          <w:szCs w:val="24"/>
        </w:rPr>
        <w:tab/>
        <w:t>Источниковая база аналитической работы. Иерархия источников. Оценка достоверности информации социальных сетей. Методология работы с открытыми источниками. Правила верификации информации.</w:t>
      </w:r>
    </w:p>
    <w:p w14:paraId="15FF9CA7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43.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Задачи информационно-аналитического сопровождения специальных операций. </w:t>
      </w:r>
    </w:p>
    <w:p w14:paraId="0A2972CF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44.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 w:rsidRPr="00C076AE">
        <w:rPr>
          <w:rFonts w:ascii="Times New Roman" w:hAnsi="Times New Roman" w:cs="Times New Roman"/>
          <w:sz w:val="24"/>
          <w:szCs w:val="24"/>
        </w:rPr>
        <w:t>конфликтологического</w:t>
      </w:r>
      <w:proofErr w:type="spellEnd"/>
      <w:r w:rsidRPr="00C076AE">
        <w:rPr>
          <w:rFonts w:ascii="Times New Roman" w:hAnsi="Times New Roman" w:cs="Times New Roman"/>
          <w:sz w:val="24"/>
          <w:szCs w:val="24"/>
        </w:rPr>
        <w:t xml:space="preserve"> образования в России и за рубежом.</w:t>
      </w:r>
    </w:p>
    <w:p w14:paraId="73263541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45.</w:t>
      </w:r>
      <w:r w:rsidRPr="00C076AE">
        <w:rPr>
          <w:rFonts w:ascii="Times New Roman" w:hAnsi="Times New Roman" w:cs="Times New Roman"/>
          <w:sz w:val="24"/>
          <w:szCs w:val="24"/>
        </w:rPr>
        <w:tab/>
        <w:t>Компетентностный подход в преподавании конфликтологии.</w:t>
      </w:r>
    </w:p>
    <w:p w14:paraId="1BD5F873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46.</w:t>
      </w:r>
      <w:r w:rsidRPr="00C076AE">
        <w:rPr>
          <w:rFonts w:ascii="Times New Roman" w:hAnsi="Times New Roman" w:cs="Times New Roman"/>
          <w:sz w:val="24"/>
          <w:szCs w:val="24"/>
        </w:rPr>
        <w:tab/>
        <w:t>Технологии искусственного интеллекта: риски и угрозы в современных информационных войнах.</w:t>
      </w:r>
    </w:p>
    <w:p w14:paraId="7AA914BD" w14:textId="77777777" w:rsidR="00C076AE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47.</w:t>
      </w:r>
      <w:r w:rsidRPr="00C076AE">
        <w:rPr>
          <w:rFonts w:ascii="Times New Roman" w:hAnsi="Times New Roman" w:cs="Times New Roman"/>
          <w:sz w:val="24"/>
          <w:szCs w:val="24"/>
        </w:rPr>
        <w:tab/>
        <w:t xml:space="preserve">Технологии использования стереотипов и исторических мифов в современной цифровой пропаганде: выявление, анализ и приемы противодействия. </w:t>
      </w:r>
    </w:p>
    <w:p w14:paraId="5DC26820" w14:textId="438D8302" w:rsidR="00A44633" w:rsidRPr="00C076AE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AE">
        <w:rPr>
          <w:rFonts w:ascii="Times New Roman" w:hAnsi="Times New Roman" w:cs="Times New Roman"/>
          <w:sz w:val="24"/>
          <w:szCs w:val="24"/>
        </w:rPr>
        <w:t>Современные концепции информационных войн.</w:t>
      </w:r>
    </w:p>
    <w:sectPr w:rsidR="00A44633" w:rsidRPr="00C076AE" w:rsidSect="00D4478D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94"/>
    <w:rsid w:val="008E04B7"/>
    <w:rsid w:val="009F5D94"/>
    <w:rsid w:val="00A44633"/>
    <w:rsid w:val="00C076AE"/>
    <w:rsid w:val="00D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21E6"/>
  <w15:chartTrackingRefBased/>
  <w15:docId w15:val="{BDF59AE4-67B6-47EA-BF08-E44C5B2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2025-02-13T17:17:00Z</dcterms:created>
  <dcterms:modified xsi:type="dcterms:W3CDTF">2025-02-13T17:17:00Z</dcterms:modified>
</cp:coreProperties>
</file>